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56"/>
          <w:szCs w:val="56"/>
          <w:b w:val="1"/>
          <w:bCs w:val="1"/>
        </w:rPr>
        <w:t xml:space="preserve">成由勤俭败由奢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尊敬的老师们，亲爱的同学们：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大家好！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北宋司马光说：“成由勤俭败由奢。”从古至今人们都十分重视节俭品德的养成。现在，我们却有很多中学生以为，时代进步了，生活富裕了，勤俭节约过时了。因而生活中中学生乱花钱，浪费饭菜等现象随处可见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也许有人认为，节约就是吝啬，就是贫穷，其实不然，节约并不意味着吝啬，更不代表贫穷。它实际上是对家庭幸福生活的精打细算，对社会义务的严格履行。马克思说过“节约无异于增产。只有当节约成为一种生活态度，成为一种生活方式，成为内心需要的时候，我们才离真正的节约型社会不远了。”这启示我们要让珍惜粮食，节约粮食成为我们的一种习惯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随着世界人口的急剧增长，粮食产量也在不断消耗。经济发展迅速，种田的农民少之又少，现在大多数都在用转基因技术培育新品种粮食。人们的生活富裕了，浪费粮食的现象愈来愈严重。每天，每家每户桌上都有一大堆食物，可是，这么多吃得完吗？不过多久，就被倒入垃圾桶了。请朋友吃饭，为维护面子，要去大饭店。点一桌子菜，显得自己大方富有。到最后，又能吃得了多少。每人每天浪费的粮食不知道可供多少山区里的孩子吃上多久。虽然人们生活富裕了，但有些偏远山区里的家庭还要面临着资源短缺，饥饿的问题。如果我们能为这些人做一些力所能及的事，为什么又要逃避呢？我们把这些浪费的食物给节约下来，那么那些山区里的人就不会被饿死了。何不救救那些人呢？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珍惜粮食就是珍惜自己或别人的劳动成果，我们怎么能忍心践踏一个人的成果。让我们共同来节约粮食，来帮助世界各地需要的人。让世界各处都能留下每个人幸福的笑脸。共创和谐家园，减少因饥饿而带来的伤害。让我们一起加油吧！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关键词：成由、勤俭、败、由、奢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参考文献：[1]早该帮https://bang.zaogai.com/item/BPS-ITEM-30029.html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2023-07-27T12:33:18+08:00</dcterms:created>
  <dcterms:modified xsi:type="dcterms:W3CDTF">2023-07-27T12:33:18+08:00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