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专利申请书模板</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一、专利说明书</w:t>
      </w:r>
    </w:p>
    <w:p/>
    <w:p>
      <w:pPr>
        <w:jc w:val="left"/>
      </w:pPr>
      <w:r>
        <w:rPr>
          <w:rFonts w:ascii="宋体" w:hAnsi="宋体" w:eastAsia="宋体" w:cs="宋体"/>
          <w:sz w:val="28"/>
          <w:szCs w:val="28"/>
          <w:b w:val="0"/>
          <w:bCs w:val="0"/>
        </w:rPr>
        <w:t xml:space="preserve">随着社会的发展和人民生活水平的提高，各种包装物和工业废料越来越多。而塑料废品和塑料包装物更与日俱增，被称为白色垃圾。采用回收手段，有些塑料根本无法复生。深埋不仅占地还污染环境、烧火又直接危机人类的生存……废塑包装物已成为各国棘手的问题，全人类都在尽全力想办法解决。</w:t>
      </w:r>
    </w:p>
    <w:p/>
    <w:p>
      <w:pPr>
        <w:jc w:val="left"/>
      </w:pPr>
      <w:r>
        <w:rPr>
          <w:rFonts w:ascii="宋体" w:hAnsi="宋体" w:eastAsia="宋体" w:cs="宋体"/>
          <w:sz w:val="28"/>
          <w:szCs w:val="28"/>
          <w:b w:val="0"/>
          <w:bCs w:val="0"/>
        </w:rPr>
        <w:t xml:space="preserve">二十世纪初叶，人们以回收再生为重点，但随着废旧塑料的增多，回收再生已经不能满足需要，于是人们开始对废塑料干馏造汽再冷凝还原成油。此法一经问世，各种解聚釜便迎运而生：立式、卧式、固定式、转动式千奇百怪，良莠不齐。认真审视，即污染环境又危机安全，因此研究节能环保高效安全的新型解聚装置已刻不容缓。本发明旨在公开一种新型高压注料螺旋解聚釜，具体描述如下。</w:t>
      </w:r>
    </w:p>
    <w:p/>
    <w:p>
      <w:pPr>
        <w:jc w:val="left"/>
      </w:pPr>
      <w:r>
        <w:rPr>
          <w:rFonts w:ascii="宋体" w:hAnsi="宋体" w:eastAsia="宋体" w:cs="宋体"/>
          <w:sz w:val="28"/>
          <w:szCs w:val="28"/>
          <w:b w:val="0"/>
          <w:bCs w:val="0"/>
        </w:rPr>
        <w:t xml:space="preserve">本发明：高压注料螺旋解聚釜是由高压挤出机和螺旋解聚釜两大部分组成，松散废旧塑料加入高压挤出机后在高温加热线圈的辅助加热下，产生圆体棒状塑料后，挤入到斜置螺旋解聚釜的底端。从而改变了人工散料装釜的落后状态。由于釜内螺旋的旋转，不仅将釜内溶化的塑料浆液推拨到解聚釜的空置高端，也使溶液均匀的涂抹在釜的内壁上，加速了蒸发。而螺旋叶片上又设有钢丝刷，刷磨釜的内壁，因此刷去了残渣并将其推向高端，流入到密封的渣罐里。而油蒸汽则由油蒸汽口排入冷凝装置，由此实现了炼油自动化过程。</w:t>
      </w:r>
    </w:p>
    <w:p/>
    <w:p>
      <w:pPr>
        <w:jc w:val="left"/>
      </w:pPr>
      <w:r>
        <w:rPr>
          <w:rFonts w:ascii="宋体" w:hAnsi="宋体" w:eastAsia="宋体" w:cs="宋体"/>
          <w:sz w:val="28"/>
          <w:szCs w:val="28"/>
          <w:b w:val="0"/>
          <w:bCs w:val="0"/>
        </w:rPr>
        <w:t xml:space="preserve">二、摘要</w:t>
      </w:r>
    </w:p>
    <w:p/>
    <w:p>
      <w:pPr>
        <w:jc w:val="left"/>
      </w:pPr>
      <w:r>
        <w:rPr>
          <w:rFonts w:ascii="宋体" w:hAnsi="宋体" w:eastAsia="宋体" w:cs="宋体"/>
          <w:sz w:val="28"/>
          <w:szCs w:val="28"/>
          <w:b w:val="0"/>
          <w:bCs w:val="0"/>
        </w:rPr>
        <w:t xml:space="preserve">1、所述的高压注料螺旋解聚釜包含由高压螺旋挤出机（1）、给料减速机（2）、加热线圈（4）和光敏电磁阀（3）组成的高压挤出机，可使物料加压成棒状，使体积减少11倍，再注入釜内。</w:t>
      </w:r>
    </w:p>
    <w:p/>
    <w:p>
      <w:pPr>
        <w:jc w:val="left"/>
      </w:pPr>
      <w:r>
        <w:rPr>
          <w:rFonts w:ascii="宋体" w:hAnsi="宋体" w:eastAsia="宋体" w:cs="宋体"/>
          <w:sz w:val="28"/>
          <w:szCs w:val="28"/>
          <w:b w:val="0"/>
          <w:bCs w:val="0"/>
        </w:rPr>
        <w:t xml:space="preserve">2、螺旋解聚釜是由排油管（5）、螺旋解聚釜外壁（6）、螺旋钢刷（7）、推拨螺旋（8）、油蒸汽出口（13）、螺旋减速机（14）和密封废渣罐（15）组成。物料从螺旋解聚釜的低端送入，进入釜内的物料由燃烧室（10）、导火拱（11）加热。高压挤出机使物料源源不断的注入釜内，此时开动螺旋</w:t>
      </w:r>
    </w:p>
    <w:p/>
    <w:p>
      <w:pPr>
        <w:jc w:val="left"/>
      </w:pPr>
      <w:r>
        <w:rPr>
          <w:rFonts w:ascii="宋体" w:hAnsi="宋体" w:eastAsia="宋体" w:cs="宋体"/>
          <w:sz w:val="28"/>
          <w:szCs w:val="28"/>
          <w:b w:val="0"/>
          <w:bCs w:val="0"/>
        </w:rPr>
        <w:t xml:space="preserve">减速机（14）、推拨螺旋（8）和螺旋钢刷（7）同步转动，由此将液态的塑料浆液推拨到釜的高端部位，塑料浆液将迅速蒸发，因此可让物料的蒸发量提高两倍，既节约了时间也节约的燃料。</w:t>
      </w:r>
    </w:p>
    <w:p/>
    <w:p>
      <w:pPr>
        <w:jc w:val="left"/>
      </w:pPr>
      <w:r>
        <w:rPr>
          <w:rFonts w:ascii="宋体" w:hAnsi="宋体" w:eastAsia="宋体" w:cs="宋体"/>
          <w:sz w:val="28"/>
          <w:szCs w:val="28"/>
          <w:b w:val="0"/>
          <w:bCs w:val="0"/>
        </w:rPr>
        <w:t xml:space="preserve">3、由于推拨螺旋（8）布有螺旋钢刷（7），而螺旋钢刷（7）又直接接触釜的内壁，不仅防止废渣结垢，也会使废渣延推拨螺旋（8）上升至釜顶的废渣流道内，流入密封废渣罐（15）中。</w:t>
      </w:r>
    </w:p>
    <w:p/>
    <w:p>
      <w:pPr>
        <w:jc w:val="left"/>
      </w:pPr>
      <w:r>
        <w:rPr>
          <w:rFonts w:ascii="宋体" w:hAnsi="宋体" w:eastAsia="宋体" w:cs="宋体"/>
          <w:sz w:val="28"/>
          <w:szCs w:val="28"/>
          <w:b w:val="0"/>
          <w:bCs w:val="0"/>
        </w:rPr>
        <w:t xml:space="preserve">4、光敏电磁阀（3）的上端是进料口，当有物料进入时，光敏电源被遮蔽，物料陆续进入挤出机内；当无料进入挤出机，光源即被光敏接收器接收，光敏电磁阀（3）立即关闭进料口，防止釜内油气溢出。</w:t>
      </w:r>
    </w:p>
    <w:p/>
    <w:p>
      <w:pPr>
        <w:jc w:val="left"/>
      </w:pPr>
      <w:r>
        <w:rPr>
          <w:rFonts w:ascii="宋体" w:hAnsi="宋体" w:eastAsia="宋体" w:cs="宋体"/>
          <w:sz w:val="28"/>
          <w:szCs w:val="28"/>
          <w:b w:val="0"/>
          <w:bCs w:val="0"/>
        </w:rPr>
        <w:t xml:space="preserve">5、由于本釜与一个高压挤出机相配及为一套完整独立的炼油设备，故可以多支并联放置在一个加热窑中，既提高了产量又节约了燃料。</w:t>
      </w:r>
    </w:p>
    <w:p/>
    <w:p>
      <w:pPr>
        <w:jc w:val="left"/>
      </w:pPr>
      <w:r>
        <w:rPr>
          <w:rFonts w:ascii="宋体" w:hAnsi="宋体" w:eastAsia="宋体" w:cs="宋体"/>
          <w:sz w:val="28"/>
          <w:szCs w:val="28"/>
          <w:b w:val="0"/>
          <w:bCs w:val="0"/>
        </w:rPr>
        <w:t xml:space="preserve">三、权利要求</w:t>
      </w:r>
    </w:p>
    <w:p/>
    <w:p>
      <w:pPr>
        <w:jc w:val="left"/>
      </w:pPr>
      <w:r>
        <w:rPr>
          <w:rFonts w:ascii="宋体" w:hAnsi="宋体" w:eastAsia="宋体" w:cs="宋体"/>
          <w:sz w:val="28"/>
          <w:szCs w:val="28"/>
          <w:b w:val="0"/>
          <w:bCs w:val="0"/>
        </w:rPr>
        <w:t xml:space="preserve">1、该机打破传统的散料进釜汽化的常规，运用高压螺旋挤出机（1）和在加热线圈（4）的作用下，使散料通过挤出机挤出棒状，再注入螺旋釜内，增加了釜的承量。</w:t>
      </w:r>
    </w:p>
    <w:p/>
    <w:p>
      <w:pPr>
        <w:jc w:val="left"/>
      </w:pPr>
      <w:r>
        <w:rPr>
          <w:rFonts w:ascii="宋体" w:hAnsi="宋体" w:eastAsia="宋体" w:cs="宋体"/>
          <w:sz w:val="28"/>
          <w:szCs w:val="28"/>
          <w:b w:val="0"/>
          <w:bCs w:val="0"/>
        </w:rPr>
        <w:t xml:space="preserve">2、根据权利要求1所述，所送入釜内的棒状塑料在推拨螺旋（8）的作用下，将釜内物料匀速推向釜的顶端，推动中螺旋钢刷（7）将液态塑料均匀涂抹在蒸发壁上，极大的增大了汽化量。</w:t>
      </w:r>
    </w:p>
    <w:p/>
    <w:p>
      <w:pPr>
        <w:jc w:val="left"/>
      </w:pPr>
      <w:r>
        <w:rPr>
          <w:rFonts w:ascii="宋体" w:hAnsi="宋体" w:eastAsia="宋体" w:cs="宋体"/>
          <w:sz w:val="28"/>
          <w:szCs w:val="28"/>
          <w:b w:val="0"/>
          <w:bCs w:val="0"/>
        </w:rPr>
        <w:t xml:space="preserve">3、根据权利要求2所述，推拨螺旋（8）上的螺旋钢刷（7）紧触在螺旋釜的内壁上，不仅刷去渣垢并将渣垢推入密封废渣罐（15）中。</w:t>
      </w:r>
    </w:p>
    <w:p/>
    <w:p>
      <w:pPr>
        <w:jc w:val="left"/>
      </w:pPr>
      <w:r>
        <w:rPr>
          <w:rFonts w:ascii="宋体" w:hAnsi="宋体" w:eastAsia="宋体" w:cs="宋体"/>
          <w:sz w:val="28"/>
          <w:szCs w:val="28"/>
          <w:b w:val="0"/>
          <w:bCs w:val="0"/>
        </w:rPr>
        <w:t xml:space="preserve">4、光敏电磁阀（3）的上端是进料口，当有物料进入时，光敏电源被遮蔽，物料陆续进入挤出机内；当无料进入挤出机，光源即被光敏接收器接收，光敏电磁阀（3）立即关闭进料口，防止釜内油气溢出</w:t>
      </w:r>
    </w:p>
    <w:p/>
    <w:p>
      <w:pPr>
        <w:jc w:val="left"/>
      </w:pPr>
      <w:r>
        <w:rPr>
          <w:rFonts w:ascii="宋体" w:hAnsi="宋体" w:eastAsia="宋体" w:cs="宋体"/>
          <w:sz w:val="28"/>
          <w:szCs w:val="28"/>
          <w:b w:val="0"/>
          <w:bCs w:val="0"/>
        </w:rPr>
        <w:t xml:space="preserve">5、鉴于一个螺旋解聚釜配一个高压挤出机即为一套完整独立的炼油设备，故可多支并联放置在一个窑炉中，不仅提高了产量又节约了燃料。</w:t>
      </w:r>
    </w:p>
    <w:p/>
    <w:p>
      <w:pPr>
        <w:jc w:val="left"/>
      </w:pPr>
      <w:r>
        <w:rPr>
          <w:rFonts w:ascii="宋体" w:hAnsi="宋体" w:eastAsia="宋体" w:cs="宋体"/>
          <w:sz w:val="28"/>
          <w:szCs w:val="28"/>
          <w:b w:val="0"/>
          <w:bCs w:val="0"/>
        </w:rPr>
        <w:t xml:space="preserve">四、图</w:t>
      </w:r>
    </w:p>
    <w:p/>
    <w:p>
      <w:pPr>
        <w:jc w:val="left"/>
      </w:pPr>
      <w:r>
        <w:rPr>
          <w:rFonts w:ascii="宋体" w:hAnsi="宋体" w:eastAsia="宋体" w:cs="宋体"/>
          <w:sz w:val="28"/>
          <w:szCs w:val="28"/>
          <w:b w:val="0"/>
          <w:bCs w:val="0"/>
        </w:rPr>
        <w:t xml:space="preserve">1、图2</w:t>
      </w:r>
    </w:p>
    <w:p/>
    <w:p>
      <w:pPr>
        <w:jc w:val="left"/>
      </w:pPr>
      <w:r>
        <w:rPr>
          <w:rFonts w:ascii="宋体" w:hAnsi="宋体" w:eastAsia="宋体" w:cs="宋体"/>
          <w:sz w:val="28"/>
          <w:szCs w:val="28"/>
          <w:b w:val="0"/>
          <w:bCs w:val="0"/>
        </w:rPr>
        <w:t xml:space="preserve">五、发明人</w:t>
      </w:r>
    </w:p>
    <w:p/>
    <w:p>
      <w:pPr>
        <w:jc w:val="left"/>
      </w:pPr>
      <w:r>
        <w:rPr>
          <w:rFonts w:ascii="宋体" w:hAnsi="宋体" w:eastAsia="宋体" w:cs="宋体"/>
          <w:sz w:val="28"/>
          <w:szCs w:val="28"/>
          <w:b w:val="0"/>
          <w:bCs w:val="0"/>
        </w:rPr>
        <w:t xml:space="preserve">发明人</w:t>
      </w:r>
    </w:p>
    <w:p/>
    <w:p>
      <w:pPr>
        <w:jc w:val="left"/>
      </w:pPr>
      <w:r>
        <w:rPr>
          <w:rFonts w:ascii="宋体" w:hAnsi="宋体" w:eastAsia="宋体" w:cs="宋体"/>
          <w:sz w:val="28"/>
          <w:szCs w:val="28"/>
          <w:b w:val="0"/>
          <w:bCs w:val="0"/>
        </w:rPr>
        <w:t xml:space="preserve">一、姓名：（专利权人） 住址：</w:t>
      </w:r>
    </w:p>
    <w:p/>
    <w:p>
      <w:pPr>
        <w:jc w:val="left"/>
      </w:pPr>
      <w:r>
        <w:rPr>
          <w:rFonts w:ascii="宋体" w:hAnsi="宋体" w:eastAsia="宋体" w:cs="宋体"/>
          <w:sz w:val="28"/>
          <w:szCs w:val="28"/>
          <w:b w:val="0"/>
          <w:bCs w:val="0"/>
        </w:rPr>
        <w:t xml:space="preserve">电话：</w:t>
      </w:r>
    </w:p>
    <w:p/>
    <w:p>
      <w:pPr>
        <w:jc w:val="left"/>
      </w:pPr>
      <w:r>
        <w:rPr>
          <w:rFonts w:ascii="宋体" w:hAnsi="宋体" w:eastAsia="宋体" w:cs="宋体"/>
          <w:sz w:val="28"/>
          <w:szCs w:val="28"/>
          <w:b w:val="0"/>
          <w:bCs w:val="0"/>
        </w:rPr>
        <w:t xml:space="preserve">发明人</w:t>
      </w:r>
    </w:p>
    <w:p/>
    <w:p>
      <w:pPr>
        <w:jc w:val="left"/>
      </w:pPr>
      <w:r>
        <w:rPr>
          <w:rFonts w:ascii="宋体" w:hAnsi="宋体" w:eastAsia="宋体" w:cs="宋体"/>
          <w:sz w:val="28"/>
          <w:szCs w:val="28"/>
          <w:b w:val="0"/>
          <w:bCs w:val="0"/>
        </w:rPr>
        <w:t xml:space="preserve">二、姓名：</w:t>
      </w:r>
    </w:p>
    <w:p/>
    <w:p>
      <w:pPr>
        <w:jc w:val="left"/>
      </w:pPr>
      <w:r>
        <w:rPr>
          <w:rFonts w:ascii="宋体" w:hAnsi="宋体" w:eastAsia="宋体" w:cs="宋体"/>
          <w:sz w:val="28"/>
          <w:szCs w:val="28"/>
          <w:b w:val="0"/>
          <w:bCs w:val="0"/>
        </w:rPr>
        <w:t xml:space="preserve">住址：</w:t>
      </w:r>
    </w:p>
    <w:p/>
    <w:p>
      <w:pPr>
        <w:jc w:val="left"/>
      </w:pPr>
      <w:r>
        <w:rPr>
          <w:rFonts w:ascii="宋体" w:hAnsi="宋体" w:eastAsia="宋体" w:cs="宋体"/>
          <w:sz w:val="28"/>
          <w:szCs w:val="28"/>
          <w:b w:val="0"/>
          <w:bCs w:val="0"/>
        </w:rPr>
        <w:t xml:space="preserve">电话：</w:t>
      </w:r>
    </w:p>
    <w:p/>
    <w:p>
      <w:pPr>
        <w:jc w:val="left"/>
      </w:pPr>
      <w:r>
        <w:rPr>
          <w:rFonts w:ascii="宋体" w:hAnsi="宋体" w:eastAsia="宋体" w:cs="宋体"/>
          <w:sz w:val="28"/>
          <w:szCs w:val="28"/>
          <w:b w:val="0"/>
          <w:bCs w:val="0"/>
        </w:rPr>
        <w:t xml:space="preserve">三、姓名：</w:t>
      </w:r>
    </w:p>
    <w:p/>
    <w:p>
      <w:pPr>
        <w:jc w:val="left"/>
      </w:pPr>
      <w:r>
        <w:rPr>
          <w:rFonts w:ascii="宋体" w:hAnsi="宋体" w:eastAsia="宋体" w:cs="宋体"/>
          <w:sz w:val="28"/>
          <w:szCs w:val="28"/>
          <w:b w:val="0"/>
          <w:bCs w:val="0"/>
        </w:rPr>
        <w:t xml:space="preserve">住址：</w:t>
      </w:r>
    </w:p>
    <w:p/>
    <w:p>
      <w:pPr>
        <w:jc w:val="left"/>
      </w:pPr>
      <w:r>
        <w:rPr>
          <w:rFonts w:ascii="宋体" w:hAnsi="宋体" w:eastAsia="宋体" w:cs="宋体"/>
          <w:sz w:val="28"/>
          <w:szCs w:val="28"/>
          <w:b w:val="0"/>
          <w:bCs w:val="0"/>
        </w:rPr>
        <w:t xml:space="preserve">电话：</w:t>
      </w:r>
    </w:p>
    <w:p/>
    <w:p>
      <w:pPr>
        <w:jc w:val="left"/>
      </w:pPr>
      <w:r>
        <w:rPr>
          <w:rFonts w:ascii="宋体" w:hAnsi="宋体" w:eastAsia="宋体" w:cs="宋体"/>
          <w:sz w:val="28"/>
          <w:szCs w:val="28"/>
          <w:b w:val="0"/>
          <w:bCs w:val="0"/>
        </w:rPr>
        <w:t xml:space="preserve">四、姓名：</w:t>
      </w:r>
    </w:p>
    <w:p/>
    <w:p>
      <w:pPr>
        <w:jc w:val="left"/>
      </w:pPr>
      <w:r>
        <w:rPr>
          <w:rFonts w:ascii="宋体" w:hAnsi="宋体" w:eastAsia="宋体" w:cs="宋体"/>
          <w:sz w:val="28"/>
          <w:szCs w:val="28"/>
          <w:b w:val="0"/>
          <w:bCs w:val="0"/>
        </w:rPr>
        <w:t xml:space="preserve">住址：</w:t>
      </w:r>
    </w:p>
    <w:p/>
    <w:p>
      <w:pPr>
        <w:jc w:val="left"/>
      </w:pPr>
      <w:r>
        <w:rPr>
          <w:rFonts w:ascii="宋体" w:hAnsi="宋体" w:eastAsia="宋体" w:cs="宋体"/>
          <w:sz w:val="28"/>
          <w:szCs w:val="28"/>
          <w:b w:val="0"/>
          <w:bCs w:val="0"/>
        </w:rPr>
        <w:t xml:space="preserve">电话：</w:t>
      </w:r>
    </w:p>
    <w:p/>
    <w:p>
      <w:pPr>
        <w:jc w:val="left"/>
      </w:pPr>
      <w:r>
        <w:rPr>
          <w:rFonts w:ascii="宋体" w:hAnsi="宋体" w:eastAsia="宋体" w:cs="宋体"/>
          <w:sz w:val="28"/>
          <w:szCs w:val="28"/>
          <w:b w:val="0"/>
          <w:bCs w:val="0"/>
        </w:rPr>
        <w:t xml:space="preserve">五、姓名：</w:t>
      </w:r>
    </w:p>
    <w:p/>
    <w:p>
      <w:pPr>
        <w:jc w:val="left"/>
      </w:pPr>
      <w:r>
        <w:rPr>
          <w:rFonts w:ascii="宋体" w:hAnsi="宋体" w:eastAsia="宋体" w:cs="宋体"/>
          <w:sz w:val="28"/>
          <w:szCs w:val="28"/>
          <w:b w:val="0"/>
          <w:bCs w:val="0"/>
        </w:rPr>
        <w:t xml:space="preserve">住址：</w:t>
      </w:r>
    </w:p>
    <w:p/>
    <w:p>
      <w:pPr>
        <w:jc w:val="left"/>
      </w:pPr>
      <w:r>
        <w:rPr>
          <w:rFonts w:ascii="宋体" w:hAnsi="宋体" w:eastAsia="宋体" w:cs="宋体"/>
          <w:sz w:val="28"/>
          <w:szCs w:val="28"/>
          <w:b w:val="0"/>
          <w:bCs w:val="0"/>
        </w:rPr>
        <w:t xml:space="preserve">电话：</w:t>
      </w:r>
    </w:p>
    <w:p/>
    <w:p>
      <w:pPr>
        <w:jc w:val="left"/>
      </w:pPr>
      <w:r>
        <w:rPr>
          <w:rFonts w:ascii="宋体" w:hAnsi="宋体" w:eastAsia="宋体" w:cs="宋体"/>
          <w:sz w:val="28"/>
          <w:szCs w:val="28"/>
          <w:b w:val="0"/>
          <w:bCs w:val="0"/>
        </w:rPr>
        <w:t xml:space="preserve">六、要求</w:t>
      </w:r>
    </w:p>
    <w:p/>
    <w:p>
      <w:pPr>
        <w:jc w:val="left"/>
      </w:pPr>
      <w:r>
        <w:rPr>
          <w:rFonts w:ascii="宋体" w:hAnsi="宋体" w:eastAsia="宋体" w:cs="宋体"/>
          <w:sz w:val="28"/>
          <w:szCs w:val="28"/>
          <w:b w:val="0"/>
          <w:bCs w:val="0"/>
        </w:rPr>
        <w:t xml:space="preserve">注：申请费用减免</w:t>
      </w:r>
    </w:p>
    <w:p/>
    <w:p>
      <w:pPr>
        <w:jc w:val="left"/>
      </w:pPr>
      <w:r>
        <w:rPr>
          <w:rFonts w:ascii="宋体" w:hAnsi="宋体" w:eastAsia="宋体" w:cs="宋体"/>
          <w:sz w:val="28"/>
          <w:szCs w:val="28"/>
          <w:b w:val="0"/>
          <w:bCs w:val="0"/>
        </w:rPr>
        <w:t xml:space="preserve">本发明人中有三名应届毕业生，暂无工作；另外两人为下岗职工。</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参考文献：[1]早该帮https://bang.zaogai.com/item/BPS-ITEM-27017.html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2023-06-08T11:03:52+08:00</dcterms:created>
  <dcterms:modified xsi:type="dcterms:W3CDTF">2023-06-08T11:03:52+08:00</dcterms:modified>
</cp:coreProperties>
</file>

<file path=docProps/custom.xml><?xml version="1.0" encoding="utf-8"?>
<Properties xmlns="http://schemas.openxmlformats.org/officeDocument/2006/custom-properties" xmlns:vt="http://schemas.openxmlformats.org/officeDocument/2006/docPropsVTypes"/>
</file>