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##职业性过敏性肺炎的科普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准备从事粉尘作业的劳动者择业须知道哪些内容？</w:t>
      </w:r>
    </w:p>
    <w:p/>
    <w:p>
      <w:pPr>
        <w:jc w:val="left"/>
      </w:pPr>
      <w:r>
        <w:rPr>
          <w:rFonts w:ascii="宋体" w:hAnsi="宋体" w:eastAsia="宋体" w:cs="宋体"/>
          <w:sz w:val="28"/>
          <w:szCs w:val="28"/>
          <w:b w:val="0"/>
          <w:bCs w:val="0"/>
        </w:rPr>
        <w:t xml:space="preserve">答：劳动者从事粉尘作业前需要做如下准备：</w:t>
      </w:r>
    </w:p>
    <w:p/>
    <w:p>
      <w:pPr>
        <w:jc w:val="left"/>
      </w:pPr>
      <w:r>
        <w:rPr>
          <w:rFonts w:ascii="宋体" w:hAnsi="宋体" w:eastAsia="宋体" w:cs="宋体"/>
          <w:sz w:val="28"/>
          <w:szCs w:val="28"/>
          <w:b w:val="0"/>
          <w:bCs w:val="0"/>
        </w:rPr>
        <w:t xml:space="preserve">⑴首先要进行操作技能和知识上的准备；</w:t>
      </w:r>
    </w:p>
    <w:p/>
    <w:p>
      <w:pPr>
        <w:jc w:val="left"/>
      </w:pPr>
      <w:r>
        <w:rPr>
          <w:rFonts w:ascii="宋体" w:hAnsi="宋体" w:eastAsia="宋体" w:cs="宋体"/>
          <w:sz w:val="28"/>
          <w:szCs w:val="28"/>
          <w:b w:val="0"/>
          <w:bCs w:val="0"/>
        </w:rPr>
        <w:t xml:space="preserve">⑵了解粉尘作业对健康有哪些危害，如何进行防护；</w:t>
      </w:r>
    </w:p>
    <w:p/>
    <w:p>
      <w:pPr>
        <w:jc w:val="left"/>
      </w:pPr>
      <w:r>
        <w:rPr>
          <w:rFonts w:ascii="宋体" w:hAnsi="宋体" w:eastAsia="宋体" w:cs="宋体"/>
          <w:sz w:val="28"/>
          <w:szCs w:val="28"/>
          <w:b w:val="0"/>
          <w:bCs w:val="0"/>
        </w:rPr>
        <w:t xml:space="preserve">⑶了解相关的法律法规基本常识，如《中华人民共和国职业病防治法》等；</w:t>
      </w:r>
    </w:p>
    <w:p/>
    <w:p>
      <w:pPr>
        <w:jc w:val="left"/>
      </w:pPr>
      <w:r>
        <w:rPr>
          <w:rFonts w:ascii="宋体" w:hAnsi="宋体" w:eastAsia="宋体" w:cs="宋体"/>
          <w:sz w:val="28"/>
          <w:szCs w:val="28"/>
          <w:b w:val="0"/>
          <w:bCs w:val="0"/>
        </w:rPr>
        <w:t xml:space="preserve">⑷寻找正规的职业介绍服务机构；注意这些机构是否有劳动部门颁发的《介绍职业证》和工商部门颁发的《营业执照》；</w:t>
      </w:r>
    </w:p>
    <w:p/>
    <w:p>
      <w:pPr>
        <w:jc w:val="left"/>
      </w:pPr>
      <w:r>
        <w:rPr>
          <w:rFonts w:ascii="宋体" w:hAnsi="宋体" w:eastAsia="宋体" w:cs="宋体"/>
          <w:sz w:val="28"/>
          <w:szCs w:val="28"/>
          <w:b w:val="0"/>
          <w:bCs w:val="0"/>
        </w:rPr>
        <w:t xml:space="preserve">⑸上岗前要与用人单位签订劳动合同；</w:t>
      </w:r>
    </w:p>
    <w:p/>
    <w:p>
      <w:pPr>
        <w:jc w:val="left"/>
      </w:pPr>
      <w:r>
        <w:rPr>
          <w:rFonts w:ascii="宋体" w:hAnsi="宋体" w:eastAsia="宋体" w:cs="宋体"/>
          <w:sz w:val="28"/>
          <w:szCs w:val="28"/>
          <w:b w:val="0"/>
          <w:bCs w:val="0"/>
        </w:rPr>
        <w:t xml:space="preserve">⑹了解自己的权利，工厂应该负责对粉尘作业的劳动者进行职业健康检查，建立职业健康监护档案并进行岗前的职业卫生培训。</w:t>
      </w:r>
    </w:p>
    <w:p/>
    <w:p>
      <w:pPr>
        <w:jc w:val="left"/>
      </w:pPr>
      <w:r>
        <w:rPr>
          <w:rFonts w:ascii="宋体" w:hAnsi="宋体" w:eastAsia="宋体" w:cs="宋体"/>
          <w:sz w:val="28"/>
          <w:szCs w:val="28"/>
          <w:b w:val="0"/>
          <w:bCs w:val="0"/>
        </w:rPr>
        <w:t xml:space="preserve">你知道劳动合同和工伤保险吗？</w:t>
      </w:r>
    </w:p>
    <w:p/>
    <w:p>
      <w:pPr>
        <w:jc w:val="left"/>
      </w:pPr>
      <w:r>
        <w:rPr>
          <w:rFonts w:ascii="宋体" w:hAnsi="宋体" w:eastAsia="宋体" w:cs="宋体"/>
          <w:sz w:val="28"/>
          <w:szCs w:val="28"/>
          <w:b w:val="0"/>
          <w:bCs w:val="0"/>
        </w:rPr>
        <w:t xml:space="preserve">答：劳动合同是劳动者与用人单位确立劳动关系、明确双方权利和义务的协议。劳动法规定：建立劳动关系应当订立劳动合同。订立和变更劳动合同，应当遵循平等自愿、协商一致的原则，不得违反法律、行政法规的规定。签订劳动合同应当体现诚实信用、公平合理原则，必须是双方真实的意思表示，任何一方不得隐瞒和欺骗。但实际上，大部分劳动者，特别是进入三资企业、乡镇企业、私营企业的农村流动劳动者，文化水平较低，普遍缺乏职业卫生知识及自我保护意识和能力；另一方面，有的用人单位故意隐瞒工作场所职业病危害的真实情况，不向劳动者告知危害真相，使得劳动者在不知情的情况下签订劳动合同。为了维护劳动者对职业病危害的知情权，保障劳动者健康，《职业病防治法》第三十条规定用人单位在与劳动者签订劳动合同时应当履行告知义务，是对劳动法中有关劳动合同的内容和解除作出补充规定。</w:t>
      </w:r>
    </w:p>
    <w:p/>
    <w:p>
      <w:pPr>
        <w:jc w:val="left"/>
      </w:pPr>
      <w:r>
        <w:rPr>
          <w:rFonts w:ascii="宋体" w:hAnsi="宋体" w:eastAsia="宋体" w:cs="宋体"/>
          <w:sz w:val="28"/>
          <w:szCs w:val="28"/>
          <w:b w:val="0"/>
          <w:bCs w:val="0"/>
        </w:rPr>
        <w:t xml:space="preserve">劳动者在与用人单位签订劳动合同时，应注意以下内容：劳动合同期限；工作内容；劳动保护和劳动条件；工作时间、休息休假；劳动报酬；劳动纪律；劳动合同终止的条件；违反劳动合同的责任；生产过程中可能产生的职业病危害及其后果；职业病防护措施以及双方认为应当协商约定的其他内容。其中职业病危害告知的主要内容包括：劳动过程中可能接触的职业病危害因素的种类、危害程度；危害后果；提供的职业病防护设施和个人使用的职业病防护用品；工资待遇、岗位津贴和工伤社会保险待遇；职业卫生知识培训教育；职业病防治规章制度和操作规程。</w:t>
      </w:r>
    </w:p>
    <w:p/>
    <w:p>
      <w:pPr>
        <w:jc w:val="left"/>
      </w:pPr>
      <w:r>
        <w:rPr>
          <w:rFonts w:ascii="宋体" w:hAnsi="宋体" w:eastAsia="宋体" w:cs="宋体"/>
          <w:sz w:val="28"/>
          <w:szCs w:val="28"/>
          <w:b w:val="0"/>
          <w:bCs w:val="0"/>
        </w:rPr>
        <w:t xml:space="preserve">《中华人民共和国职业病防治法》规定，用人单位必须依法参加工伤社会保险。工伤保险，又称职业伤害保险，是指职工在生产工作或在规定的某些特殊情况下，遭受意外伤害，负伤、致残、致死或因工作被确定为职业病的，国家和社会为其提供医疗服务、生活保障、经济补偿和职业康复的一种社会保障制度。国务院出台《工伤保险条例》的目的是为了保障劳动者因工作遭受事故伤害或者患职业病后可获得医疗救治和经济补偿，促进工伤预防和职业康复，分散用人单位的工伤风险，这无疑是劳动者维护自身合法权益的福音。《工伤保险条例》第十条规定，用人单位应当按时缴纳工伤保险费。职工个人不缴纳工伤保险费。用人单位缴纳工伤保险费的数额为本单位职工工资总额乘以单位缴费费率之积。</w:t>
      </w:r>
    </w:p>
    <w:p/>
    <w:p>
      <w:pPr>
        <w:jc w:val="left"/>
      </w:pPr>
      <w:r>
        <w:rPr>
          <w:rFonts w:ascii="宋体" w:hAnsi="宋体" w:eastAsia="宋体" w:cs="宋体"/>
          <w:sz w:val="28"/>
          <w:szCs w:val="28"/>
          <w:b w:val="0"/>
          <w:bCs w:val="0"/>
        </w:rPr>
        <w:t xml:space="preserve">劳动者的职业健康监护档案有什么作用？</w:t>
      </w:r>
    </w:p>
    <w:p/>
    <w:p>
      <w:pPr>
        <w:jc w:val="left"/>
      </w:pPr>
      <w:r>
        <w:rPr>
          <w:rFonts w:ascii="宋体" w:hAnsi="宋体" w:eastAsia="宋体" w:cs="宋体"/>
          <w:sz w:val="28"/>
          <w:szCs w:val="28"/>
          <w:b w:val="0"/>
          <w:bCs w:val="0"/>
        </w:rPr>
        <w:t xml:space="preserve">答：劳动者的职业健康监护档案是职业病诊断和鉴定的重要依据之一，《中华人民共和国职业病防治法》第三十三条规定，用人单位应当为劳动者建立职业健康监护档案，并按照规定的期限妥善保存。</w:t>
      </w:r>
    </w:p>
    <w:p/>
    <w:p>
      <w:pPr>
        <w:jc w:val="left"/>
      </w:pPr>
      <w:r>
        <w:rPr>
          <w:rFonts w:ascii="宋体" w:hAnsi="宋体" w:eastAsia="宋体" w:cs="宋体"/>
          <w:sz w:val="28"/>
          <w:szCs w:val="28"/>
          <w:b w:val="0"/>
          <w:bCs w:val="0"/>
        </w:rPr>
        <w:t xml:space="preserve">职业健康监护档案应当包括劳动者的职业史、职业病危害接触史、职业健康检查结果和职业病诊疗等有关个人健康资料。</w:t>
      </w:r>
    </w:p>
    <w:p/>
    <w:p>
      <w:pPr>
        <w:jc w:val="left"/>
      </w:pPr>
      <w:r>
        <w:rPr>
          <w:rFonts w:ascii="宋体" w:hAnsi="宋体" w:eastAsia="宋体" w:cs="宋体"/>
          <w:sz w:val="28"/>
          <w:szCs w:val="28"/>
          <w:b w:val="0"/>
          <w:bCs w:val="0"/>
        </w:rPr>
        <w:t xml:space="preserve">劳动者有权查阅其本人职业健康监护档案，在离开用人单位时，有权索取本人职业健康监护档案复印件，用人单位应当如实、无偿提供，并在所提供的复印件上签章。</w:t>
      </w:r>
    </w:p>
    <w:p/>
    <w:p/>
    <w:p/>
    <w:p>
      <w:pPr>
        <w:jc w:val="left"/>
      </w:pPr>
      <w:r>
        <w:rPr>
          <w:rFonts w:ascii="宋体" w:hAnsi="宋体" w:eastAsia="宋体" w:cs="宋体"/>
          <w:sz w:val="28"/>
          <w:szCs w:val="28"/>
          <w:b w:val="0"/>
          <w:bCs w:val="0"/>
        </w:rPr>
        <w:t xml:space="preserve">关键词：##、职业、职业性、过敏、过敏性、肺炎、的、科普</w:t>
      </w:r>
    </w:p>
    <w:p>
      <w:pPr>
        <w:jc w:val="left"/>
      </w:pPr>
      <w:r>
        <w:rPr>
          <w:rFonts w:ascii="宋体" w:hAnsi="宋体" w:eastAsia="宋体" w:cs="宋体"/>
          <w:sz w:val="28"/>
          <w:szCs w:val="28"/>
          <w:b w:val="0"/>
          <w:bCs w:val="0"/>
        </w:rPr>
        <w:t xml:space="preserve">参考文献：[1]早该帮https://bang.zaogai.com/item/BPS-ITEM-22229.html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2023-05-23T14:17:06+08:00</dcterms:created>
  <dcterms:modified xsi:type="dcterms:W3CDTF">2023-05-23T14:17:06+08:00</dcterms:modified>
</cp:coreProperties>
</file>

<file path=docProps/custom.xml><?xml version="1.0" encoding="utf-8"?>
<Properties xmlns="http://schemas.openxmlformats.org/officeDocument/2006/custom-properties" xmlns:vt="http://schemas.openxmlformats.org/officeDocument/2006/docPropsVTypes"/>
</file>