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宋体" w:hAnsi="宋体" w:eastAsia="宋体" w:cs="宋体"/>
          <w:sz w:val="60"/>
          <w:szCs w:val="60"/>
          <w:b w:val="1"/>
          <w:bCs w:val="1"/>
        </w:rPr>
        <w:t xml:space="preserve">开展网络建设工作</w:t>
      </w:r>
    </w:p>
    <w:p>
      <w:pPr>
        <w:jc w:val="center"/>
      </w:pPr>
      <w:r>
        <w:rPr>
          <w:rFonts w:ascii="微软雅黑" w:hAnsi="微软雅黑" w:eastAsia="微软雅黑" w:cs="微软雅黑"/>
          <w:sz w:val="28"/>
          <w:szCs w:val="28"/>
          <w:b w:val="1"/>
          <w:bCs w:val="1"/>
        </w:rPr>
        <w:t xml:space="preserve">早该帮 编制</w:t>
      </w:r>
    </w:p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__年，我局按照县委、县政府的统一部署，认真贯彻落实《中华人民共和国政府信息公开条例》，结合交通运输工作实际，扎实推进网站建设，取得了必须成效。现将我局网站建设工作评价如下：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一、领导重视，强化管理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、我局领导高度重视局网站建设工作，__年成立了网络建设领导小组，局长任组长，分管领导任副组长，相关部门负责人为成员，成员负责落实、监督办事公开标准化建设工作，做到领导、机构人员“三到位”，强化“一把手挂帅，职责到股室、落实到人头”的工作机制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、我局局长多次召开会议讨论网站的建设工作，加强领导、统一指挥，全局动员并指派专人负责网站的建设和维护，明确局网站分管领导、网管员的职职责务，做到的章可循，加强对我局网站的管理，保证其安全、有效、可靠运行，为广大企业和群众带给公开、透明、高效的公共服务，成为我局形象宣传的重要窗口，有效推进我局各项工作迈上新台阶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3、我局在建设网站初期，成立了网络技术管理室，明确了涉及网站的建设维护管理等一系列机构、有力的保障了网站的建设与运行。在管理制度上，我局按照国家信息管理的法律法规对网站建设、安全维护以及网站信息发布资料、审核程序做了明确的规定，强化对我局网站建设管理，使网站建设管理工作逐步规范化、制度化，确保我局网站安全、有效、可靠运行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二、制订制度，健全机制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为提高办文质量和工作效率，促进公文处理规范化，根据《福建省人民政府公文处理规则》相关规定，结合我局实际，制订了全局公文处理制度，完善了信息产生、信息发布、审核、信息安全、信息存档、应急等制度，推进了信息、公文处理工作制度化、规范化建设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三、加大投入、完善建设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我局在网站建设中投入一台专用电脑，由网站管理员专人使用，网站运行、维护得到保障。信息公开资料能做到及时上网。使网站管理员工作无障碍实施。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1、健全信息发布机制。按“统筹规划、资源共享、安全保密、各有特色”的原则，我局在网站信息发布方面实行统一管理、分工明确，做到定人、定岗、定责。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2、及时更新信息资料。在资料维护性方面，网站的信息维护采用专人维护与开放性维护相结合的原则，既有保证网站资料定期更新维护的专职人员。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四、存在问题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1、我局网站的管理机制有待进一步的规范。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2、政务公开的资料还需进一步扩大，政务公开项目还需进一步完善。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3、网上的数字化公共服务应用效果欠佳，公众对政府网站的认识知明度仍不高。</w:t>
      </w:r>
    </w:p>
    <w:p/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关键词：开展、网络、建设、工作</w:t>
      </w:r>
    </w:p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参考文献：[1]早该帮https://bang.zaogai.com/item/BPS-ITEM-20738.html</w:t>
      </w:r>
    </w:p>
    <w:p/>
    <w:p>
      <w:pPr/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PAGE</w:instrText>
    </w:r>
    <w:r>
      <w:fldChar w:fldCharType="separate"/>
    </w:r>
    <w:r>
      <w:fldChar w:fldCharType="end"/>
    </w:r>
    <w:r>
      <w:rPr>
        <w:rFonts w:ascii="宋体" w:hAnsi="宋体" w:eastAsia="宋体" w:cs="宋体"/>
        <w:sz w:val="28"/>
        <w:szCs w:val="28"/>
        <w:b w:val="0"/>
        <w:bCs w:val="0"/>
      </w:rPr>
      <w:t xml:space="preserve"> / </w:t>
    </w: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2023-05-23T14:57:32+08:00</dcterms:created>
  <dcterms:modified xsi:type="dcterms:W3CDTF">2023-05-23T14:57:32+08:00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