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为了保证人体正常的新陈代谢的活动需要，我们可以通过血液透析，将人体产生的毒素、水分排出体外，进而减轻症状，提高生活质量。如果能坚持合理的血液透析，很多患者都能过上较为正常的生活。那么血液透析患者在日常生活需要注意以下几个方面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1.规律透析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血液透析患者的肾脏已经很少或者几乎没有什么毒素排出了，因此必须通过透析来使体内的尿毒症毒素降低到一个合理的水平。尽可能使用一次性透析器；每周透析两到三次；保证足够的血流量等等，是规律透析的前提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2.控制血压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过高的血压对患者的心脏及血管等非常不利，并可能引发脑出血。经常测量血压，视血压情况调整药物或者透析方案。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3.改善贫血状态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贫血的常见症状有：面色指甲口唇发白，呼吸困难，容易疲劳，头晕，睡眠不好，心慌等等。改善贫血，需要在医生的评估指导下使用一些药物，例如使用促红素，铁剂，叶酸，维生素等等。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4.定期检查：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评估血液透析质量尽可能每1~3个月复查一次肾功能，电解质，血常规，铁代谢，甲状腺旁激素等基本的检查。每半年复查一次输血前8项。有时候也需要做一些胸片，B超等。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5.减少食盐的摄入因为盐会加重患者的口渴感，而使饮水量增加。每天所吃的盐不要超过2克，最低的标准是平时所吃的食盐分量的一半。良好的生活习惯很重要：清淡饮食，不吃辣椒，戒烟酒，不熬夜等。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6.控制饮水量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过多的饮水会使患者在透析期间体重增长很多，这将加重心脏的负担，使得血压也难以有效的控制，并且会加大超滤量，而过度的超滤很容易出现抽搐，低血压甚至休克。这就要求尽量控制饮水量而且不要吃稀饭，面条等含水量过多的食物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7.保护动静脉内瘘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（1）保持皮肤清洁，沐浴或游泳最好在下次透析前一日进行，或者在穿刺处贴防水胶布。如出现内瘘穿刺点或沿内瘘走向血管有红、肿、热、痛或有分泌物等，应及时就诊。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（2）透析中应注意穿刺侧手臂不要过度弯曲，避免因体位变换而导致穿刺针刺破血管引起皮下出血。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（3）拔针后理想的止血方式是点状压迫，以食指加中指压迫穿刺点20分钟，所施加压力以皮肤表面不出血，手指下仍感觉到血管震颤为度，这样既达到止血的目的，也没有完全阻断血流。特别要注意，避免包扎过紧或压迫时间过长引起血管通路闭塞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（4）透析结束的当天不做血管充盈锻炼，不要用该侧上肢提重物，防止用力后穿刺点再度出血。一旦发生出血，不要紧张，继续压迫直至止血。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（5）服用降压药需监测血压，血压不可过低。经常观察内瘘的搏动和血管震颤情况。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（6）非透析日进行适当的血管充盈锻炼，坚持适当按摩血管处，经常使用喜疗妥软膏外敷，配合热敷效果更佳。能够达到增加血管充盈度、改善皮肤及血管壁弹性、软化疤痕及促进皮下渗血吸收的目的。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21212"/>
          <w:spacing w:val="0"/>
          <w:sz w:val="28"/>
          <w:szCs w:val="28"/>
          <w:shd w:val="clear" w:fill="FFFFFF"/>
        </w:rPr>
        <w:t>（7）禁止在内瘘侧肢体测量血压、静脉穿刺，要避免提重物，穿着宽松衣服，睡眠时勿将内瘘侧手臂当枕头，以避免压迫该侧肢体引起内瘘堵塞。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ZWNjNWE4NjcyNDljMDAxNjAxMDFhNDQwZjA4NTYifQ=="/>
  </w:docVars>
  <w:rsids>
    <w:rsidRoot w:val="45AF03D4"/>
    <w:rsid w:val="00DC19CB"/>
    <w:rsid w:val="01A22C15"/>
    <w:rsid w:val="01FC3E4C"/>
    <w:rsid w:val="020B4CCA"/>
    <w:rsid w:val="03B97DF4"/>
    <w:rsid w:val="046F3F11"/>
    <w:rsid w:val="060F639F"/>
    <w:rsid w:val="07DE071F"/>
    <w:rsid w:val="0A5D3B7D"/>
    <w:rsid w:val="0B024724"/>
    <w:rsid w:val="0DFE5677"/>
    <w:rsid w:val="0E977C76"/>
    <w:rsid w:val="0ED2440E"/>
    <w:rsid w:val="0F9067A2"/>
    <w:rsid w:val="11261A27"/>
    <w:rsid w:val="113D1A76"/>
    <w:rsid w:val="12062F15"/>
    <w:rsid w:val="146D11F0"/>
    <w:rsid w:val="15A14B0F"/>
    <w:rsid w:val="16B52630"/>
    <w:rsid w:val="181C0F46"/>
    <w:rsid w:val="193869A4"/>
    <w:rsid w:val="19E41BC5"/>
    <w:rsid w:val="1AEF23F1"/>
    <w:rsid w:val="1D554B87"/>
    <w:rsid w:val="1E006819"/>
    <w:rsid w:val="1F114CA2"/>
    <w:rsid w:val="20474C5B"/>
    <w:rsid w:val="20674B6A"/>
    <w:rsid w:val="217A220E"/>
    <w:rsid w:val="23FD1285"/>
    <w:rsid w:val="24A47405"/>
    <w:rsid w:val="24D80578"/>
    <w:rsid w:val="27237085"/>
    <w:rsid w:val="27B41A90"/>
    <w:rsid w:val="2B0F025D"/>
    <w:rsid w:val="2B240329"/>
    <w:rsid w:val="2B2C18A3"/>
    <w:rsid w:val="2D045BD3"/>
    <w:rsid w:val="2E366424"/>
    <w:rsid w:val="2E887D23"/>
    <w:rsid w:val="30442F65"/>
    <w:rsid w:val="315842DC"/>
    <w:rsid w:val="326E48B7"/>
    <w:rsid w:val="32AC3B39"/>
    <w:rsid w:val="3330157F"/>
    <w:rsid w:val="35DC36B7"/>
    <w:rsid w:val="35DE5A50"/>
    <w:rsid w:val="362F1FC2"/>
    <w:rsid w:val="38B72CB1"/>
    <w:rsid w:val="38C26142"/>
    <w:rsid w:val="3A80080E"/>
    <w:rsid w:val="3BCE7B87"/>
    <w:rsid w:val="3D6E1622"/>
    <w:rsid w:val="3DAD4E25"/>
    <w:rsid w:val="3EF352FD"/>
    <w:rsid w:val="3FDA7BD8"/>
    <w:rsid w:val="40C96B6F"/>
    <w:rsid w:val="42875D82"/>
    <w:rsid w:val="449E61D6"/>
    <w:rsid w:val="45AF03D4"/>
    <w:rsid w:val="46706F84"/>
    <w:rsid w:val="476B0CA4"/>
    <w:rsid w:val="49474B09"/>
    <w:rsid w:val="4982539B"/>
    <w:rsid w:val="4A4F2EBA"/>
    <w:rsid w:val="4C786690"/>
    <w:rsid w:val="4F5D2078"/>
    <w:rsid w:val="506044A6"/>
    <w:rsid w:val="50C70981"/>
    <w:rsid w:val="511F6E97"/>
    <w:rsid w:val="51CB75B4"/>
    <w:rsid w:val="52A93FEF"/>
    <w:rsid w:val="55353627"/>
    <w:rsid w:val="559B68D4"/>
    <w:rsid w:val="56577E54"/>
    <w:rsid w:val="565C7440"/>
    <w:rsid w:val="56694A95"/>
    <w:rsid w:val="57646128"/>
    <w:rsid w:val="58F20F63"/>
    <w:rsid w:val="59BD32BD"/>
    <w:rsid w:val="5B2B1592"/>
    <w:rsid w:val="5E313EF5"/>
    <w:rsid w:val="5EA41F2B"/>
    <w:rsid w:val="60563B24"/>
    <w:rsid w:val="618573FF"/>
    <w:rsid w:val="62C15FC9"/>
    <w:rsid w:val="63F65E28"/>
    <w:rsid w:val="648F1CFA"/>
    <w:rsid w:val="64FF399F"/>
    <w:rsid w:val="659E0A32"/>
    <w:rsid w:val="678A67A9"/>
    <w:rsid w:val="68E3492B"/>
    <w:rsid w:val="693E41EC"/>
    <w:rsid w:val="694115B9"/>
    <w:rsid w:val="6A643554"/>
    <w:rsid w:val="6B101841"/>
    <w:rsid w:val="6B63196B"/>
    <w:rsid w:val="6CEB7CE9"/>
    <w:rsid w:val="6D9C3E34"/>
    <w:rsid w:val="6ECD0DC8"/>
    <w:rsid w:val="724F2AC9"/>
    <w:rsid w:val="72736D79"/>
    <w:rsid w:val="73AD1EA7"/>
    <w:rsid w:val="75742ADE"/>
    <w:rsid w:val="757C1E26"/>
    <w:rsid w:val="76863580"/>
    <w:rsid w:val="776B42D8"/>
    <w:rsid w:val="78723635"/>
    <w:rsid w:val="79A84CD5"/>
    <w:rsid w:val="7AF329D1"/>
    <w:rsid w:val="7AF81F4F"/>
    <w:rsid w:val="7B3C38F0"/>
    <w:rsid w:val="7CB900B3"/>
    <w:rsid w:val="7D59288B"/>
    <w:rsid w:val="7D9A07FE"/>
    <w:rsid w:val="7DE1316F"/>
    <w:rsid w:val="7E081E29"/>
    <w:rsid w:val="7E0E3838"/>
    <w:rsid w:val="7E7A49CB"/>
    <w:rsid w:val="7E971E28"/>
    <w:rsid w:val="7F3F103C"/>
    <w:rsid w:val="7F4D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866</Words>
  <Characters>878</Characters>
  <Lines>0</Lines>
  <Paragraphs>0</Paragraphs>
  <TotalTime>125</TotalTime>
  <ScaleCrop>false</ScaleCrop>
  <LinksUpToDate>false</LinksUpToDate>
  <CharactersWithSpaces>885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2023-04-10T12:58:00Z</dcterms:created>
  <dc:creator>Yvonne</dc:creator>
  <cp:lastModifiedBy>Yvonne</cp:lastModifiedBy>
  <dcterms:modified xsi:type="dcterms:W3CDTF">2023-05-18T15:55:37Z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B171AF1C4BF74E09B621FFE9C6665ECE_13</vt:lpwstr>
  </property>
</Properties>
</file>