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84" w:rsidRDefault="001B6684" w:rsidP="001B6684">
      <w:pPr>
        <w:pStyle w:val="1"/>
        <w:rPr>
          <w:rFonts w:hint="eastAsia"/>
        </w:rPr>
      </w:pPr>
      <w:bookmarkStart w:id="0" w:name="_GoBack"/>
      <w:r>
        <w:t>党建工作</w:t>
      </w:r>
      <w:proofErr w:type="gramStart"/>
      <w:r>
        <w:t>立项结项书</w:t>
      </w:r>
      <w:proofErr w:type="gramEnd"/>
    </w:p>
    <w:bookmarkEnd w:id="0"/>
    <w:p w:rsidR="001B6684" w:rsidRDefault="001B6684" w:rsidP="001B6684">
      <w:pPr>
        <w:jc w:val="left"/>
        <w:rPr>
          <w:rFonts w:hint="eastAsia"/>
        </w:rPr>
      </w:pPr>
      <w:proofErr w:type="gramStart"/>
      <w:r>
        <w:rPr>
          <w:rFonts w:hint="eastAsia"/>
        </w:rPr>
        <w:t>宿羊山</w:t>
      </w:r>
      <w:proofErr w:type="gramEnd"/>
      <w:r>
        <w:rPr>
          <w:rFonts w:hint="eastAsia"/>
        </w:rPr>
        <w:t>镇党委立足基层农村党建的突出问题和薄弱环节，从强化各村级党组织责任入手，通过扎实开展“四抓一体提升”基层党建“书记项目”，真正发挥以服务和促进中心工作为核心，集中破解</w:t>
      </w:r>
      <w:proofErr w:type="gramStart"/>
      <w:r>
        <w:rPr>
          <w:rFonts w:hint="eastAsia"/>
        </w:rPr>
        <w:t>了宿羊山</w:t>
      </w:r>
      <w:proofErr w:type="gramEnd"/>
      <w:r>
        <w:rPr>
          <w:rFonts w:hint="eastAsia"/>
        </w:rPr>
        <w:t>镇基层党建工作难点热点问题，有力地推动了全镇党建工作水平整体提升。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一、立项动因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近年来，</w:t>
      </w:r>
      <w:proofErr w:type="gramStart"/>
      <w:r>
        <w:rPr>
          <w:rFonts w:hint="eastAsia"/>
        </w:rPr>
        <w:t>宿羊山</w:t>
      </w:r>
      <w:proofErr w:type="gramEnd"/>
      <w:r>
        <w:rPr>
          <w:rFonts w:hint="eastAsia"/>
        </w:rPr>
        <w:t>镇党建工作牢牢把握“狠抓落实”这个主基调，取得了长足的进步。但也还存在一些问题，没有从根本上解决，比如村书记的综合素质还需进一步提升、农村流动党员的管理还需要进一步加强、党群服务中心的功能未充分利用等问题。实施“四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提升”书记项目，必须聚焦问题，精准施策，集中发力，补齐短板。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镇党委成立农村党建“四抓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提升”工作领导小组，专门制定工作实施方案，做到工作目标明确、工作任务具体、工作思路清晰。明确责任人和时间节点，做到精细化分工、项目化推进、责任化考核，做到每件工作有落实、有督查、有评估，坚持月调度、</w:t>
      </w:r>
      <w:proofErr w:type="gramStart"/>
      <w:r>
        <w:rPr>
          <w:rFonts w:hint="eastAsia"/>
        </w:rPr>
        <w:t>季总结</w:t>
      </w:r>
      <w:proofErr w:type="gramEnd"/>
      <w:r>
        <w:rPr>
          <w:rFonts w:hint="eastAsia"/>
        </w:rPr>
        <w:t>制度，做到每周有进度、每月有进步、季度有成效、半年出形象。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二、主要做法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、抓好村书记队伍建设，发挥支部带头人作用。按照“书记抓、抓书记”的工作思路，抓实村书记的责任主体。</w:t>
      </w:r>
      <w:proofErr w:type="gramStart"/>
      <w:r>
        <w:rPr>
          <w:rFonts w:hint="eastAsia"/>
        </w:rPr>
        <w:t>召开宿羊山</w:t>
      </w:r>
      <w:proofErr w:type="gramEnd"/>
      <w:r>
        <w:rPr>
          <w:rFonts w:hint="eastAsia"/>
        </w:rPr>
        <w:t>镇村书记论坛，鼓励村书记由埋头干向上台讲转变，共同探讨村集体经济增收路径；举行村干部“加强基层党组织基本阵地规范化建设”考试，以考促学，层层加压；各村选派优秀村级后备干部和退役军人，镇党委代为培养，轮岗培训，换届时回村任职，提高村后备干部综合能力，为各村储备优秀的村干部人才库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、抓好农村党员队伍管理，发挥党员先锋模范作用。各村（社区）通过强化“三会一课”、规范党费收缴、评选优秀主题党日活动，进一步加强农村党员日常教育和管理工作；加强在外党员管理</w:t>
      </w:r>
      <w:r>
        <w:rPr>
          <w:rFonts w:hint="eastAsia"/>
        </w:rPr>
        <w:t>,</w:t>
      </w:r>
      <w:r>
        <w:rPr>
          <w:rFonts w:hint="eastAsia"/>
        </w:rPr>
        <w:t>探索支部书记</w:t>
      </w:r>
      <w:proofErr w:type="gramStart"/>
      <w:r>
        <w:rPr>
          <w:rFonts w:hint="eastAsia"/>
        </w:rPr>
        <w:t>网上讲</w:t>
      </w:r>
      <w:proofErr w:type="gramEnd"/>
      <w:r>
        <w:rPr>
          <w:rFonts w:hint="eastAsia"/>
        </w:rPr>
        <w:t>党课开展形式，引导在外党员按时进行政治学习，</w:t>
      </w:r>
      <w:proofErr w:type="gramStart"/>
      <w:r>
        <w:rPr>
          <w:rFonts w:hint="eastAsia"/>
        </w:rPr>
        <w:t>宿羊山</w:t>
      </w:r>
      <w:proofErr w:type="gramEnd"/>
      <w:r>
        <w:rPr>
          <w:rFonts w:hint="eastAsia"/>
        </w:rPr>
        <w:t>镇苏州流动党员党支部已筹备完毕；试点</w:t>
      </w:r>
      <w:proofErr w:type="gramStart"/>
      <w:r>
        <w:rPr>
          <w:rFonts w:hint="eastAsia"/>
        </w:rPr>
        <w:t>白口村和苏口</w:t>
      </w:r>
      <w:proofErr w:type="gramEnd"/>
      <w:r>
        <w:rPr>
          <w:rFonts w:hint="eastAsia"/>
        </w:rPr>
        <w:t>村党员中心户，以点带面，中心户通过包挂党员，党员包挂群众，送学上门，送技术上门，树立党员的先锋模范带头作用。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、抓好村级阵地管理，发挥党群服务中心服务群众、服务农村的作用。</w:t>
      </w:r>
      <w:r>
        <w:rPr>
          <w:rFonts w:hint="eastAsia"/>
        </w:rPr>
        <w:t>2020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宿羊山</w:t>
      </w:r>
      <w:proofErr w:type="gramEnd"/>
      <w:r>
        <w:rPr>
          <w:rFonts w:hint="eastAsia"/>
        </w:rPr>
        <w:t>镇</w:t>
      </w:r>
      <w:proofErr w:type="gramStart"/>
      <w:r>
        <w:rPr>
          <w:rFonts w:hint="eastAsia"/>
        </w:rPr>
        <w:t>共启动</w:t>
      </w:r>
      <w:proofErr w:type="gramEnd"/>
      <w:r>
        <w:rPr>
          <w:rFonts w:hint="eastAsia"/>
        </w:rPr>
        <w:t>了</w:t>
      </w:r>
      <w:r>
        <w:rPr>
          <w:rFonts w:hint="eastAsia"/>
        </w:rPr>
        <w:t>4</w:t>
      </w:r>
      <w:r>
        <w:rPr>
          <w:rFonts w:hint="eastAsia"/>
        </w:rPr>
        <w:t>个村党群服务中心建设，列入全市新建（改扩建）计划的村级党群服务中心计划，目前均已开工建设；轮流派出工作组对全镇</w:t>
      </w:r>
      <w:r>
        <w:rPr>
          <w:rFonts w:hint="eastAsia"/>
        </w:rPr>
        <w:t>25</w:t>
      </w:r>
      <w:r>
        <w:rPr>
          <w:rFonts w:hint="eastAsia"/>
        </w:rPr>
        <w:t>个村（社区）党群服务中心进行专项督查，做到村部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徽</w:t>
      </w:r>
      <w:proofErr w:type="gramStart"/>
      <w:r>
        <w:rPr>
          <w:rFonts w:hint="eastAsia"/>
        </w:rPr>
        <w:t>一标四</w:t>
      </w:r>
      <w:proofErr w:type="gramEnd"/>
      <w:r>
        <w:rPr>
          <w:rFonts w:hint="eastAsia"/>
        </w:rPr>
        <w:t>牌、公示栏、村部内部功能室标识牌全部达标，各村全部开设对外便民服务大厅，真正做到百姓办事零障碍。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、抓好村集体经济增收，真正发挥惠民富民作用。实施“集体经济清单”，以集体增收为目标，规范集体经济管理，梳理集体增收路径，实现集体经济收入路径清晰，增收显著提</w:t>
      </w:r>
      <w:r>
        <w:rPr>
          <w:rFonts w:hint="eastAsia"/>
        </w:rPr>
        <w:lastRenderedPageBreak/>
        <w:t>升，党支部经营能力增强。其中，</w:t>
      </w:r>
      <w:proofErr w:type="gramStart"/>
      <w:r>
        <w:rPr>
          <w:rFonts w:hint="eastAsia"/>
        </w:rPr>
        <w:t>苏口村党支部稻鸭养殖</w:t>
      </w:r>
      <w:proofErr w:type="gramEnd"/>
      <w:r>
        <w:rPr>
          <w:rFonts w:hint="eastAsia"/>
        </w:rPr>
        <w:t>已实现增收；积极主动</w:t>
      </w:r>
      <w:proofErr w:type="gramStart"/>
      <w:r>
        <w:rPr>
          <w:rFonts w:hint="eastAsia"/>
        </w:rPr>
        <w:t>对接省</w:t>
      </w:r>
      <w:proofErr w:type="gramEnd"/>
      <w:r>
        <w:rPr>
          <w:rFonts w:hint="eastAsia"/>
        </w:rPr>
        <w:t>内外知名科研院所招引健康食品产业专业人才，为探索村集体经济增收再添新办法。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三、实践成效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通过实施党建“书记项目”，由党委书记亲自抓重点难点项目，发挥书记带头抓的示范效应，有力地推动</w:t>
      </w:r>
      <w:proofErr w:type="gramStart"/>
      <w:r>
        <w:rPr>
          <w:rFonts w:hint="eastAsia"/>
        </w:rPr>
        <w:t>了宿羊山</w:t>
      </w:r>
      <w:proofErr w:type="gramEnd"/>
      <w:r>
        <w:rPr>
          <w:rFonts w:hint="eastAsia"/>
        </w:rPr>
        <w:t>镇党建工作创新发展，进一步提升了全镇基层党建工作水平。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第一，增强了党组织书记抓党建主业意识。推行“书记项目”各村（社区）支部书记自觉把抓党建的责任放在心上、扛在肩上、抓在手上，形成了上下联动，一级抓一级、层层抓落实的良好格局，促进了各村（社区）党建工作任务的落实。</w:t>
      </w:r>
    </w:p>
    <w:p w:rsidR="001B6684" w:rsidRDefault="001B6684" w:rsidP="001B6684">
      <w:pPr>
        <w:jc w:val="left"/>
      </w:pPr>
    </w:p>
    <w:p w:rsidR="001B6684" w:rsidRDefault="001B6684" w:rsidP="001B6684">
      <w:pPr>
        <w:jc w:val="left"/>
        <w:rPr>
          <w:rFonts w:hint="eastAsia"/>
        </w:rPr>
      </w:pPr>
      <w:r>
        <w:rPr>
          <w:rFonts w:hint="eastAsia"/>
        </w:rPr>
        <w:t>第二，破解了一批基层党建重难点突出难题。通过“四抓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提升”的开展，有效地解决了基层党建面临的许多突出难题。例如，之前各村（社区）党支部苦于如何管理在外的农村流动党员，提供给支部切实有效的方法后，支部的党员管理也找到了正确的路径。</w:t>
      </w:r>
    </w:p>
    <w:p w:rsidR="001B6684" w:rsidRDefault="001B6684" w:rsidP="001B6684">
      <w:pPr>
        <w:jc w:val="left"/>
      </w:pPr>
    </w:p>
    <w:p w:rsidR="00E5161F" w:rsidRDefault="001B6684" w:rsidP="001B6684">
      <w:pPr>
        <w:jc w:val="left"/>
      </w:pPr>
      <w:r>
        <w:rPr>
          <w:rFonts w:hint="eastAsia"/>
        </w:rPr>
        <w:t>第三，凸显了党建工作品牌辐射带动效应。在“书记项目”推进过程中，各村（社区）创品牌、</w:t>
      </w:r>
      <w:proofErr w:type="gramStart"/>
      <w:r>
        <w:rPr>
          <w:rFonts w:hint="eastAsia"/>
        </w:rPr>
        <w:t>争品牌</w:t>
      </w:r>
      <w:proofErr w:type="gramEnd"/>
      <w:r>
        <w:rPr>
          <w:rFonts w:hint="eastAsia"/>
        </w:rPr>
        <w:t>的意识明显增强，村级“书记项目”发挥了重要的示范作用。</w:t>
      </w:r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1B6684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8E5E-B215-4F4A-A555-C5697A75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66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66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782</Characters>
  <Application>Microsoft Office Word</Application>
  <DocSecurity>0</DocSecurity>
  <Lines>41</Lines>
  <Paragraphs>23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2023-05-17T07:41:00Z</dcterms:created>
  <dcterms:modified xsi:type="dcterms:W3CDTF">2023-05-17T07:44:00Z</dcterms:modified>
</cp:coreProperties>
</file>