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数学科目的教学，对培养学生的逻辑思维能力、推理能力、记忆能力等，均具有较大的帮助。小学数学的内容虽然简单，却是数学的基础阶段，必须要保证学生在解决问题上，掌握好多样化的方法，避免固守的单一的解题模式，减少对后续学习的不利影响。另外，解决问题方法的多样化，还必须通过提高教师素质来完成。每一个教师都具有自己的教学方法，深入贯穿“解决问题方法多样化”内容时，要循序渐进完成，避免造成学生思维混乱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一、小学数学解决问题方法的现状分析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小学教育在我国目前的教学改革中，是重点部分，并且实施的改革力度比较大。从客观的角度来分析，小学数学的解决问题方法，表现出了很多的问题，整体的现状并不让人满意。首先，教师的日常教学工作中，虽然遵循的是解题方法多样化原则，但实际的内容仍然单独集中在传统的解题方法上，未进行多元化的方法教学，导致学生的思维长久保持在单一的状态，即便是学习到了新的知识，依然逃脱不了传统的解题模式。其次，小学生在解决问题当中，无法将多用思路进行良好的融合，总是集中在单一的思考方法上。例如，传统的“鸡兔同笼”问题，很多小学生并没有选择“设计x方程”来解决，而是不断的钻研数字计算的方法，不仅耗时费力，同时得到的结果不一定是正确的。第三，课后练习方面，教师所布置的作业和练习内容，不与生活相互联系，导致小学数学的理论化内容过于严重，一旦脱离试卷，学生对数学的应用几乎没有任何概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二、小学数学解决问题方法多样化的分析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在社会快速发展的过程中，数学人才的培养表现为极大的需求，同时必须要从小抓起，确保每一个人才都可以灵活的面对问题、解决问题。针对当前的小学数学教学现状来看，解决问题的各项表现，即便是在掌控的范围内，也必须执行一系列的措施和方法，将教学现状充分的改变，从学生思维，到教师思维，再到知识的实际应用，都必须将解决问题方法多样化进行贯穿和融合，确保掌握实际应用的能力，告别以往的恶性循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体问题、具体分析。小学数学本身的难度并不是很高，即便设计了奥林匹克数学以及一系列的深入探讨问题，依然在小学生的接受范围内。为此，在今后的“解决问题方法多样化”当中，必须按照“具体问题、具体分析”的原则来进行。首先，经典的数学问题解答，应选择最快捷、最有效的方法来进行。要让学生以快速的思维来分析问题，不要总是集中在传统的层面上。其次，比较困难的数学问题解答，仍然要以保守的方式为主。当前的小学数学已经开始渗入初中数学的内容，一方面是为了拓展学生的思维，另一方面是为了提高学生的理解能力。针对过往的初中知识、当前的小学知识，二者融合而成的问题，对小学生而言是一项较大的挑战，教师应根据学生的个人能力及全班的整体成绩，先教育简单的解题方法，然后在走向多样化的道路。第三，每一个数学问题都具有自身的特色，教师的想法与学生的想法存在差异时，前者必须尊重后者，不可强硬的灌输、干预解题方法。当前的部分教师资质较老，因此在思维观念上非常传统，这就要求校方对这部分教师进行培训和干预，减少与学生的冲突，避免对“解决问题方法多样化”的落实造成不利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2、鼓励合作探讨。小学生个人的特长及理解能力是有限的，但如果进行相互合作的话，解决问题方法多样化势必能够更好的落实。在当前的小学数学教育中，合作探讨已经成为了必要的教学手段。从群体上来划分，学优生、中等生、学差生的思维各不相同，但每个群体都具有自身的优势。学优生思维敏捷；中等生思维多样化；学差生思维单纯，三者之间完全可以进行互补。合作探讨的最大优势在于，学生之间可以将解题方法进行共享，相互分析解题的具体效率、模式等等，弥补自身不足的同时，还获得了更大的提升。值得注意的是，教师在鼓励合作探讨的过程中，应针对学习小组进行良好的划分，要将合作的对象进行有效匹配。合作探讨与“一对一帮带学习”具有明显的差别，教师一定不可以弄混，否则将会对解决问题方法多样化造成负面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3、实践运用。从学习阶段来分析，小学数学的教学工作表现为内容丰富的特点，这就要求每一位数学教师，必须让学生积极的开展实践运用，从客观上提高动手能力。数学问题的解决，与客观生活具有密切的联系，学习知识的目的就是为了更好的应用，而不是单纯的应付考试。所以，在后续的教学过程中，“解决问题方法多样化”的贯穿与融合，必须要让学生将问题带入到实践当中进行运用，从本质上提高学生的数学能力、解题思维，建设属于自己的知识体系。建议鼓励学生动手操作，作一些简单的图、制作一些小模型或其他手工作品，把数学问题由抽象化转为具体化、简单化，可以增强学生的形象思维能力和动手能力。比如在让学生学习运动方向、速度、时间与里程这几者之间的联系时，可以通过引导学生用作图的方式来理解，能够引发学生的学习兴趣。有的学生动手能力强，空间想象能力丰富，通过这样的教学方式就可以充分发挥出他们的长处而避开了他们的一些短处，学生学习的积极性会提高，学习效果也会更佳。由此可见，小学数学解决问题方法多样化，还有很多的地方值得探讨，未来的研究空间和教学内容，都是非常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rPr>
      </w:pPr>
      <w:r>
        <w:rPr>
          <w:rFonts w:hint="eastAsia" w:ascii="宋体" w:hAnsi="宋体" w:eastAsia="宋体" w:cs="宋体"/>
          <w:i w:val="0"/>
          <w:iCs w:val="0"/>
          <w:caps w:val="0"/>
          <w:color w:val="auto"/>
          <w:spacing w:val="0"/>
          <w:kern w:val="0"/>
          <w:sz w:val="24"/>
          <w:szCs w:val="24"/>
          <w:shd w:val="clear" w:fill="FFFFFF"/>
          <w:lang w:val="en-US" w:eastAsia="zh-CN" w:bidi="ar"/>
        </w:rPr>
        <w:t>总结：本文对小学数学解决问题方法多样化展开讨论，从已经掌握的结果来看，很多学校的数学教师，能够将“解决问题方法多样化”作为教学准则，具体的措施和方法获得了学生的认同，在业界引起了积极的反响。日后，必须将解决问题方法多样化贯彻到底，培养更多的数学小天才。</w:t>
      </w:r>
      <w:r>
        <w:rPr>
          <w:rFonts w:hint="eastAsia" w:ascii="宋体" w:hAnsi="宋体" w:eastAsia="宋体" w:cs="宋体"/>
          <w:color w:val="auto"/>
          <w:kern w:val="0"/>
          <w:sz w:val="24"/>
          <w:szCs w:val="24"/>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70" w:afterAutospacing="0" w:line="440" w:lineRule="exact"/>
        <w:ind w:left="0" w:right="0" w:firstLine="0"/>
        <w:textAlignment w:val="auto"/>
        <w:rPr>
          <w:rFonts w:hint="eastAsia" w:ascii="宋体" w:hAnsi="宋体" w:eastAsia="宋体" w:cs="宋体"/>
          <w:i w:val="0"/>
          <w:iCs w:val="0"/>
          <w:caps w:val="0"/>
          <w:color w:val="auto"/>
          <w:spacing w:val="0"/>
          <w:sz w:val="24"/>
          <w:szCs w:val="24"/>
          <w:bdr w:val="none" w:color="auto" w:sz="0" w:space="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52E056B8"/>
    <w:rsid w:val="08F648E6"/>
    <w:rsid w:val="52E0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2069</Words>
  <Characters>2069</Characters>
  <Lines>0</Lines>
  <Paragraphs>0</Paragraphs>
  <TotalTime>7</TotalTime>
  <ScaleCrop>false</ScaleCrop>
  <LinksUpToDate>false</LinksUpToDate>
  <CharactersWithSpaces>2069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2023-05-08T03:02:00Z</dcterms:created>
  <dc:creator>Administrator</dc:creator>
  <cp:lastModifiedBy>Administrator</cp:lastModifiedBy>
  <dcterms:modified xsi:type="dcterms:W3CDTF">2023-05-08T03:14:19Z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514682EEBBCF41A08F7EFD88939E2CDE_11</vt:lpwstr>
  </property>
</Properties>
</file>