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EE" w:rsidRDefault="009F6BEE" w:rsidP="009F6BEE">
      <w:pPr>
        <w:pStyle w:val="1"/>
      </w:pPr>
      <w:bookmarkStart w:id="0" w:name="_GoBack"/>
      <w:r>
        <w:t>露营酒店</w:t>
      </w:r>
      <w:r w:rsidR="0012724E">
        <w:t>薪酬</w:t>
      </w:r>
      <w:r>
        <w:t>管理制度</w:t>
      </w:r>
    </w:p>
    <w:bookmarkEnd w:id="0"/>
    <w:p w:rsidR="009F6BEE" w:rsidRDefault="009F6BEE" w:rsidP="009F6BEE">
      <w:pPr>
        <w:jc w:val="left"/>
      </w:pPr>
      <w:r>
        <w:rPr>
          <w:rFonts w:hint="eastAsia"/>
        </w:rPr>
        <w:t>一、奖惩制度：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、不带工作帽进操作间，罚款</w:t>
      </w:r>
      <w:r>
        <w:rPr>
          <w:rFonts w:hint="eastAsia"/>
        </w:rPr>
        <w:t>1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、在工作间内吸烟，喝酒者，罚款</w:t>
      </w:r>
      <w:r>
        <w:rPr>
          <w:rFonts w:hint="eastAsia"/>
        </w:rPr>
        <w:t>2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、在操作间打骂，嬉戏，罚款</w:t>
      </w:r>
      <w:r>
        <w:rPr>
          <w:rFonts w:hint="eastAsia"/>
        </w:rPr>
        <w:t>20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、浪费原材料者，视情节轻重，处以罚款，警告，以致开除；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、不爱惜厨房工具者，视情节轻重，处以罚款，警告，以至开除；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、因其本人原因，故意拖延时间，造成上菜慢，引起客人投诉，跑单者，罚款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、因个人原因。没有在事发前写入采购单，造成原料没有，不能出菜者，罚款</w:t>
      </w:r>
      <w:r>
        <w:rPr>
          <w:rFonts w:hint="eastAsia"/>
        </w:rPr>
        <w:t>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次（市场缺货的情况例外）；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、在宿舍吵嚷打闹，造成邻居投诉者，罚款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次，超过两次开除宿舍，自行解决住宿；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9</w:t>
      </w:r>
      <w:r>
        <w:rPr>
          <w:rFonts w:hint="eastAsia"/>
        </w:rPr>
        <w:t>、划菜员不向传菜员报菜名，桌号，罚款</w:t>
      </w:r>
      <w:r>
        <w:rPr>
          <w:rFonts w:hint="eastAsia"/>
        </w:rPr>
        <w:t>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10</w:t>
      </w:r>
      <w:r>
        <w:rPr>
          <w:rFonts w:hint="eastAsia"/>
        </w:rPr>
        <w:t>、划菜员报错桌号或传菜员报错桌号，造成本店损失的，按菜谱价格赔偿；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11</w:t>
      </w:r>
      <w:r>
        <w:rPr>
          <w:rFonts w:hint="eastAsia"/>
        </w:rPr>
        <w:t>、不经经理允许，擅自改菜单者，按菜谱上此菜的价格赔偿；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12</w:t>
      </w:r>
      <w:r>
        <w:rPr>
          <w:rFonts w:hint="eastAsia"/>
        </w:rPr>
        <w:t>、下班前不关灯，不关煤气，或不关抽油烟机，究其责任人责任，罚款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13</w:t>
      </w:r>
      <w:r>
        <w:rPr>
          <w:rFonts w:hint="eastAsia"/>
        </w:rPr>
        <w:t>、卫生检查不合格者，罚款</w:t>
      </w:r>
      <w:r>
        <w:rPr>
          <w:rFonts w:hint="eastAsia"/>
        </w:rPr>
        <w:t>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14</w:t>
      </w:r>
      <w:r>
        <w:rPr>
          <w:rFonts w:hint="eastAsia"/>
        </w:rPr>
        <w:t>、菜内发现发丝，铁屑或其他厨房用品，追究负责人责任，如查不出，配菜员，炒菜者和传菜员平摊此菜的赔偿金；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15</w:t>
      </w:r>
      <w:r>
        <w:rPr>
          <w:rFonts w:hint="eastAsia"/>
        </w:rPr>
        <w:t>、热菜出菜时不加任何修饰的，打盒者罚款</w:t>
      </w:r>
      <w:r>
        <w:rPr>
          <w:rFonts w:hint="eastAsia"/>
        </w:rPr>
        <w:t>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16</w:t>
      </w:r>
      <w:r>
        <w:rPr>
          <w:rFonts w:hint="eastAsia"/>
        </w:rPr>
        <w:t>、丢失工具者，按工具价格赔偿；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17</w:t>
      </w:r>
      <w:r>
        <w:rPr>
          <w:rFonts w:hint="eastAsia"/>
        </w:rPr>
        <w:t>、成菜上桌后客人颗粒未尽的菜，究其炒菜人员的责任，落实后于以惩罚，如因菜品质量问题，炒菜人员按菜谱价格赔偿；视情节，酌情处理。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lastRenderedPageBreak/>
        <w:t>二、奖励制度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、提出对厨房改善的合理化建议，被采纳并切实有效者，奖励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、创作出新菜品，并给酒店带来良好效益者，奖励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次；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、连续一个月，卫生检查全优者，奖励</w:t>
      </w:r>
      <w:r>
        <w:rPr>
          <w:rFonts w:hint="eastAsia"/>
        </w:rPr>
        <w:t>20</w:t>
      </w:r>
      <w:r>
        <w:rPr>
          <w:rFonts w:hint="eastAsia"/>
        </w:rPr>
        <w:t>元；</w:t>
      </w:r>
    </w:p>
    <w:p w:rsidR="009F6BEE" w:rsidRDefault="009F6BEE" w:rsidP="009F6BEE">
      <w:pPr>
        <w:jc w:val="left"/>
      </w:pPr>
    </w:p>
    <w:p w:rsidR="009F6BEE" w:rsidRDefault="009F6BEE" w:rsidP="009F6BEE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、及时发现隐患（例如下班前发现煤气阀门没关），避免危险发生者，奖励</w:t>
      </w:r>
      <w:r>
        <w:rPr>
          <w:rFonts w:hint="eastAsia"/>
        </w:rPr>
        <w:t>20</w:t>
      </w:r>
      <w:r>
        <w:rPr>
          <w:rFonts w:hint="eastAsia"/>
        </w:rPr>
        <w:t>元。</w:t>
      </w:r>
    </w:p>
    <w:p w:rsidR="009F6BEE" w:rsidRDefault="009F6BEE" w:rsidP="009F6BEE">
      <w:pPr>
        <w:jc w:val="left"/>
      </w:pPr>
    </w:p>
    <w:p w:rsidR="007C0BD4" w:rsidRDefault="009F6BEE" w:rsidP="009F6BEE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、酒店员工奖罚的规章制度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3B" w:rsidRDefault="0032363B" w:rsidP="0012724E">
      <w:r>
        <w:separator/>
      </w:r>
    </w:p>
  </w:endnote>
  <w:endnote w:type="continuationSeparator" w:id="0">
    <w:p w:rsidR="0032363B" w:rsidRDefault="0032363B" w:rsidP="001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3B" w:rsidRDefault="0032363B" w:rsidP="0012724E">
      <w:r>
        <w:separator/>
      </w:r>
    </w:p>
  </w:footnote>
  <w:footnote w:type="continuationSeparator" w:id="0">
    <w:p w:rsidR="0032363B" w:rsidRDefault="0032363B" w:rsidP="0012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EE"/>
    <w:rsid w:val="0012724E"/>
    <w:rsid w:val="0032363B"/>
    <w:rsid w:val="007C0BD4"/>
    <w:rsid w:val="009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AA641-93BB-429B-B295-7C5404A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B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BE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27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2023-05-06T02:34:00Z</dcterms:created>
  <dcterms:modified xsi:type="dcterms:W3CDTF">2023-05-06T03:19:00Z</dcterms:modified>
</cp:coreProperties>
</file>