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C8" w:rsidRDefault="005112C8" w:rsidP="005112C8">
      <w:pPr>
        <w:pStyle w:val="1"/>
      </w:pPr>
      <w:bookmarkStart w:id="0" w:name="_GoBack"/>
      <w:r>
        <w:t>公司行政管理具体办法</w:t>
      </w:r>
    </w:p>
    <w:bookmarkEnd w:id="0"/>
    <w:p w:rsidR="005112C8" w:rsidRDefault="005112C8" w:rsidP="005112C8">
      <w:pPr>
        <w:rPr>
          <w:rFonts w:hint="eastAsia"/>
        </w:rPr>
      </w:pPr>
      <w:r>
        <w:rPr>
          <w:rFonts w:hint="eastAsia"/>
        </w:rPr>
        <w:t>总</w:t>
      </w:r>
      <w:r>
        <w:rPr>
          <w:rFonts w:hint="eastAsia"/>
        </w:rPr>
        <w:t xml:space="preserve"> </w:t>
      </w:r>
      <w:r>
        <w:rPr>
          <w:rFonts w:hint="eastAsia"/>
        </w:rPr>
        <w:t>则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第一条</w:t>
      </w:r>
      <w:r>
        <w:rPr>
          <w:rFonts w:hint="eastAsia"/>
        </w:rPr>
        <w:t xml:space="preserve"> </w:t>
      </w:r>
      <w:r>
        <w:rPr>
          <w:rFonts w:hint="eastAsia"/>
        </w:rPr>
        <w:t>内部合伙人制度是指由公司内部员工认购本公司的股份，参与经营、按股份享受红利分配的新型股权形式。推行内部合伙人制度目的在于：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proofErr w:type="gramStart"/>
      <w:r>
        <w:rPr>
          <w:rFonts w:hint="eastAsia"/>
        </w:rPr>
        <w:t>实现本士咨询</w:t>
      </w:r>
      <w:proofErr w:type="gramEnd"/>
      <w:r>
        <w:rPr>
          <w:rFonts w:hint="eastAsia"/>
        </w:rPr>
        <w:t>公司的管理突破，通过共同经营、共同创业，共担风险，共负盈亏，凝聚志同道合的长期合作伙伴，形成高效的资金、团队、运营模式。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规范和完善公司内部的治理机制，规范合伙人之间的权利、义务，协调合伙人的责任、利益和风险平衡关系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确保公司的顺利运作，形成互补能力结构，提升公司的总体竞争力，实现公司永续经营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1.2 </w:t>
      </w:r>
      <w:r>
        <w:rPr>
          <w:rFonts w:hint="eastAsia"/>
        </w:rPr>
        <w:t>内部合伙人制度的实施原则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第二条</w:t>
      </w:r>
      <w:r>
        <w:rPr>
          <w:rFonts w:hint="eastAsia"/>
        </w:rPr>
        <w:t xml:space="preserve"> </w:t>
      </w:r>
      <w:r>
        <w:rPr>
          <w:rFonts w:hint="eastAsia"/>
        </w:rPr>
        <w:t>合伙人制度实施遵循以下原则：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proofErr w:type="gramStart"/>
      <w:r>
        <w:rPr>
          <w:rFonts w:hint="eastAsia"/>
        </w:rPr>
        <w:t>遁序渐进</w:t>
      </w:r>
      <w:proofErr w:type="gramEnd"/>
      <w:r>
        <w:rPr>
          <w:rFonts w:hint="eastAsia"/>
        </w:rPr>
        <w:t>原则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公开、公平、公正原则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收益与风险共担，收益延期支付原则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能力配比，增量激励的原则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第三条</w:t>
      </w:r>
      <w:r>
        <w:rPr>
          <w:rFonts w:hint="eastAsia"/>
        </w:rPr>
        <w:t xml:space="preserve"> </w:t>
      </w:r>
      <w:r>
        <w:rPr>
          <w:rFonts w:hint="eastAsia"/>
        </w:rPr>
        <w:t>本制度实施意在逐步构建合伙经营模式和团队习惯，不改变公司性质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第四条</w:t>
      </w:r>
      <w:r>
        <w:rPr>
          <w:rFonts w:hint="eastAsia"/>
        </w:rPr>
        <w:t xml:space="preserve"> __</w:t>
      </w:r>
      <w:r>
        <w:rPr>
          <w:rFonts w:hint="eastAsia"/>
        </w:rPr>
        <w:t>集团以为推进中国连锁企业发展已任，力图成为中国最具实力的连锁经营研究、培训、咨询顾问集团，为各参见《</w:t>
      </w:r>
      <w:r>
        <w:rPr>
          <w:rFonts w:hint="eastAsia"/>
        </w:rPr>
        <w:t>__</w:t>
      </w:r>
      <w:r>
        <w:rPr>
          <w:rFonts w:hint="eastAsia"/>
        </w:rPr>
        <w:t>集团发展战略及五年规划》。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第五条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>
        <w:rPr>
          <w:rFonts w:hint="eastAsia"/>
        </w:rPr>
        <w:t>__</w:t>
      </w:r>
      <w:r>
        <w:rPr>
          <w:rFonts w:hint="eastAsia"/>
        </w:rPr>
        <w:t>咨询公司是</w:t>
      </w:r>
      <w:r>
        <w:rPr>
          <w:rFonts w:hint="eastAsia"/>
        </w:rPr>
        <w:t>__</w:t>
      </w:r>
      <w:r>
        <w:rPr>
          <w:rFonts w:hint="eastAsia"/>
        </w:rPr>
        <w:t>集团总部核心业务单元，独立核算，自负营亏</w:t>
      </w:r>
      <w:r>
        <w:rPr>
          <w:rFonts w:hint="eastAsia"/>
        </w:rPr>
        <w:t>;</w:t>
      </w:r>
      <w:r>
        <w:rPr>
          <w:rFonts w:hint="eastAsia"/>
        </w:rPr>
        <w:t>围绕集团三年规划目标，通过机制创新实现快速发展，内部合伙人计划是与</w:t>
      </w:r>
      <w:r>
        <w:rPr>
          <w:rFonts w:hint="eastAsia"/>
        </w:rPr>
        <w:t>__</w:t>
      </w:r>
      <w:r>
        <w:rPr>
          <w:rFonts w:hint="eastAsia"/>
        </w:rPr>
        <w:t>咨询事业计划匹配的长期激励方式，为达成目标将过渡跨行业、跨专业矩阵式组织形式并形成长期合伙人制度，参见《</w:t>
      </w:r>
      <w:r>
        <w:rPr>
          <w:rFonts w:hint="eastAsia"/>
        </w:rPr>
        <w:t>__</w:t>
      </w:r>
      <w:r>
        <w:rPr>
          <w:rFonts w:hint="eastAsia"/>
        </w:rPr>
        <w:t>咨询公司发展规划和未来组织结构过渡方案》。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2.2 </w:t>
      </w:r>
      <w:r>
        <w:rPr>
          <w:rFonts w:hint="eastAsia"/>
        </w:rPr>
        <w:t>员工职业发展规划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第六条</w:t>
      </w:r>
      <w:r>
        <w:rPr>
          <w:rFonts w:hint="eastAsia"/>
        </w:rPr>
        <w:t xml:space="preserve"> </w:t>
      </w:r>
      <w:r>
        <w:rPr>
          <w:rFonts w:hint="eastAsia"/>
        </w:rPr>
        <w:t>咨询业是一个智力密集、人才密集的行业，优秀员工是实现</w:t>
      </w:r>
      <w:r>
        <w:rPr>
          <w:rFonts w:hint="eastAsia"/>
        </w:rPr>
        <w:t>__</w:t>
      </w:r>
      <w:r>
        <w:rPr>
          <w:rFonts w:hint="eastAsia"/>
        </w:rPr>
        <w:t>规划的保障，公司对鼓励员工向与公司需要相符的方向发展，并辅以技术指导和知识管理支持，员工可从业务、咨询、研究员等途径向合伙人生涯发展，如下表，详规参见《</w:t>
      </w:r>
      <w:r>
        <w:rPr>
          <w:rFonts w:hint="eastAsia"/>
        </w:rPr>
        <w:t>__</w:t>
      </w:r>
      <w:r>
        <w:rPr>
          <w:rFonts w:hint="eastAsia"/>
        </w:rPr>
        <w:t>员工培养及职业生涯规划管理办法》。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第七条</w:t>
      </w:r>
      <w:r>
        <w:rPr>
          <w:rFonts w:hint="eastAsia"/>
        </w:rPr>
        <w:t xml:space="preserve"> </w:t>
      </w:r>
      <w:r>
        <w:rPr>
          <w:rFonts w:hint="eastAsia"/>
        </w:rPr>
        <w:t>针对咨询业难做大、人才培养成本大、流动率高状况，公司将不懈培养和打造志同道合的合伙人团队，通过集合优秀人才共同去争取未来，让有志员工在</w:t>
      </w:r>
      <w:r>
        <w:rPr>
          <w:rFonts w:hint="eastAsia"/>
        </w:rPr>
        <w:t>__</w:t>
      </w:r>
      <w:r>
        <w:rPr>
          <w:rFonts w:hint="eastAsia"/>
        </w:rPr>
        <w:t>“飞速发展、畅享成长，共创未来”。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2.3 </w:t>
      </w:r>
      <w:r>
        <w:rPr>
          <w:rFonts w:hint="eastAsia"/>
        </w:rPr>
        <w:t>内部合伙人股权基本结构与配比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第八条</w:t>
      </w:r>
      <w:r>
        <w:rPr>
          <w:rFonts w:hint="eastAsia"/>
        </w:rPr>
        <w:t xml:space="preserve"> </w:t>
      </w:r>
      <w:r>
        <w:rPr>
          <w:rFonts w:hint="eastAsia"/>
        </w:rPr>
        <w:t>为确保合理的治理结构和竞争力能力组合，未来三年</w:t>
      </w:r>
      <w:r>
        <w:rPr>
          <w:rFonts w:hint="eastAsia"/>
        </w:rPr>
        <w:t>__</w:t>
      </w:r>
      <w:r>
        <w:rPr>
          <w:rFonts w:hint="eastAsia"/>
        </w:rPr>
        <w:t>顾问内部合伙人股权基本结构与配比方式如下表：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2.4 </w:t>
      </w:r>
      <w:r>
        <w:rPr>
          <w:rFonts w:hint="eastAsia"/>
        </w:rPr>
        <w:t>创始合伙人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第九条</w:t>
      </w:r>
      <w:r>
        <w:rPr>
          <w:rFonts w:hint="eastAsia"/>
        </w:rPr>
        <w:t xml:space="preserve"> </w:t>
      </w:r>
      <w:r>
        <w:rPr>
          <w:rFonts w:hint="eastAsia"/>
        </w:rPr>
        <w:t>接受本合伙人制度，维补足《创始合伙人协议书》，</w:t>
      </w:r>
      <w:r>
        <w:rPr>
          <w:rFonts w:hint="eastAsia"/>
        </w:rPr>
        <w:t>20__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月前出资并成为注册的股东，称之为创始合伙人，创始合伙人承担以下义务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按协议出资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参与运作，除特殊原因三年内不得离职和退股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按本制度第八条出让预留股份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公司亏损或业务需要时优先同比注资，补足运营所需资金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2.5 </w:t>
      </w:r>
      <w:r>
        <w:rPr>
          <w:rFonts w:hint="eastAsia"/>
        </w:rPr>
        <w:t>内部合伙人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第十条</w:t>
      </w:r>
      <w:r>
        <w:rPr>
          <w:rFonts w:hint="eastAsia"/>
        </w:rPr>
        <w:t xml:space="preserve"> </w:t>
      </w:r>
      <w:r>
        <w:rPr>
          <w:rFonts w:hint="eastAsia"/>
        </w:rPr>
        <w:t>内部合伙人指认同</w:t>
      </w:r>
      <w:r>
        <w:rPr>
          <w:rFonts w:hint="eastAsia"/>
        </w:rPr>
        <w:t>__</w:t>
      </w:r>
      <w:r>
        <w:rPr>
          <w:rFonts w:hint="eastAsia"/>
        </w:rPr>
        <w:t>文化，具备公司所需能力、获得股权的员工，内部合伙人对公司负共同经营、共同创业，共担风险，共负盈亏之责任，公司不接受纯投资者为合伙人。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3.1 </w:t>
      </w:r>
      <w:r>
        <w:rPr>
          <w:rFonts w:hint="eastAsia"/>
        </w:rPr>
        <w:t>内部合伙人的资格条件</w:t>
      </w:r>
      <w:r>
        <w:rPr>
          <w:rFonts w:hint="eastAsia"/>
        </w:rPr>
        <w:t xml:space="preserve"> </w:t>
      </w:r>
      <w:r>
        <w:rPr>
          <w:rFonts w:hint="eastAsia"/>
        </w:rPr>
        <w:t>内部合伙人吸纳与股权激励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第十一条</w:t>
      </w:r>
      <w:r>
        <w:rPr>
          <w:rFonts w:hint="eastAsia"/>
        </w:rPr>
        <w:t xml:space="preserve"> </w:t>
      </w:r>
      <w:r>
        <w:rPr>
          <w:rFonts w:hint="eastAsia"/>
        </w:rPr>
        <w:t>内部合伙人的基本资格条件如下：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在公司工作半年以上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职级</w:t>
      </w:r>
      <w:r>
        <w:rPr>
          <w:rFonts w:hint="eastAsia"/>
        </w:rPr>
        <w:t>T3</w:t>
      </w:r>
      <w:r>
        <w:rPr>
          <w:rFonts w:hint="eastAsia"/>
        </w:rPr>
        <w:t>级以上，并符合岗位任职资格条件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业务能力强，考核优秀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有成为合伙人的意愿，按协议商定的出资比例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第十二条</w:t>
      </w:r>
      <w:r>
        <w:rPr>
          <w:rFonts w:hint="eastAsia"/>
        </w:rPr>
        <w:t xml:space="preserve"> </w:t>
      </w:r>
      <w:r>
        <w:rPr>
          <w:rFonts w:hint="eastAsia"/>
        </w:rPr>
        <w:t>合伙人品质要求：合伙人需要</w:t>
      </w:r>
      <w:r>
        <w:rPr>
          <w:rFonts w:hint="eastAsia"/>
        </w:rPr>
        <w:t>__</w:t>
      </w:r>
      <w:r>
        <w:rPr>
          <w:rFonts w:hint="eastAsia"/>
        </w:rPr>
        <w:t>共同的价值取向，具备长远眼光和较强的创业欲望、富有牺牲精神和承受力等企业家精神，经合伙人协商一致同意的。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第十三条</w:t>
      </w:r>
      <w:r>
        <w:rPr>
          <w:rFonts w:hint="eastAsia"/>
        </w:rPr>
        <w:t xml:space="preserve"> </w:t>
      </w:r>
      <w:r>
        <w:rPr>
          <w:rFonts w:hint="eastAsia"/>
        </w:rPr>
        <w:t>具有较好发展潜力和能力互补，但尚未完全满足基本条件的员工，可由合伙人申请，给合伙人会议破格吸纳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3.2 </w:t>
      </w:r>
      <w:r>
        <w:rPr>
          <w:rFonts w:hint="eastAsia"/>
        </w:rPr>
        <w:t>内部合伙人的吸纳程序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第十四条</w:t>
      </w:r>
      <w:r>
        <w:rPr>
          <w:rFonts w:hint="eastAsia"/>
        </w:rPr>
        <w:t xml:space="preserve"> </w:t>
      </w:r>
      <w:r>
        <w:rPr>
          <w:rFonts w:hint="eastAsia"/>
        </w:rPr>
        <w:t>内部合伙人的吸纳程序如下，具体操作参见《内部合伙人吸纳与股权配比流程》如下表：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符合条件员工向总办提出合伙申请或合伙人推荐，填写员工合伙申请及认购表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合伙资格由总办进行初审，并由相关部门核算当期内部股价、额度及认购系数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合伙资格及持股方式审核，并经合伙人会议复审后予以确认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合伙人签订内部合伙协议，到财务部确认持股额并缴款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5) </w:t>
      </w:r>
      <w:r>
        <w:rPr>
          <w:rFonts w:hint="eastAsia"/>
        </w:rPr>
        <w:t>公司发放员工持股股权证书，每年按实际出资比例进行工商变更。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6) </w:t>
      </w:r>
      <w:r>
        <w:rPr>
          <w:rFonts w:hint="eastAsia"/>
        </w:rPr>
        <w:t>成为内部合伙人，行使合伙人权利，享受分红。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3.3 </w:t>
      </w:r>
      <w:r>
        <w:rPr>
          <w:rFonts w:hint="eastAsia"/>
        </w:rPr>
        <w:t>购股权额度确定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第十五条</w:t>
      </w:r>
      <w:r>
        <w:rPr>
          <w:rFonts w:hint="eastAsia"/>
        </w:rPr>
        <w:t xml:space="preserve"> </w:t>
      </w:r>
      <w:r>
        <w:rPr>
          <w:rFonts w:hint="eastAsia"/>
        </w:rPr>
        <w:t>合伙人购股权额度主要由担任的职位职级决定，参见本制度第六条、第八条，具体职位可购股权限额如下：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职位可购股权限额</w:t>
      </w:r>
      <w:r>
        <w:rPr>
          <w:rFonts w:hint="eastAsia"/>
        </w:rPr>
        <w:t xml:space="preserve"> = </w:t>
      </w:r>
      <w:r>
        <w:rPr>
          <w:rFonts w:hint="eastAsia"/>
        </w:rPr>
        <w:t>公司资产总额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职位分配比例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第十六条</w:t>
      </w:r>
      <w:r>
        <w:rPr>
          <w:rFonts w:hint="eastAsia"/>
        </w:rPr>
        <w:t xml:space="preserve"> </w:t>
      </w:r>
      <w:r>
        <w:rPr>
          <w:rFonts w:hint="eastAsia"/>
        </w:rPr>
        <w:t>公司员工因职务调整，其持股额度按调职后的职务比例变动，根据新变动比例进行认购或回购，其中：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合伙人升职后，根据增加职位分配比例算出其增加股份，新增股份认购价格按本年新股价进行计算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合伙人降职后，根据减少职位分配比例算出期减少股份比例，减少股份由公司负责回购，回购价格亦按本年新股价进行计算。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第十七条</w:t>
      </w:r>
      <w:r>
        <w:rPr>
          <w:rFonts w:hint="eastAsia"/>
        </w:rPr>
        <w:t xml:space="preserve"> </w:t>
      </w:r>
      <w:r>
        <w:rPr>
          <w:rFonts w:hint="eastAsia"/>
        </w:rPr>
        <w:t>根据公司实际运营需求，公司可协商委托某一合伙人受让其他合伙人股权，购股权额度可短期高于职位分配比例，可受让限额由合伙人会议决定。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合伙人购股权限额</w:t>
      </w:r>
      <w:r>
        <w:rPr>
          <w:rFonts w:hint="eastAsia"/>
        </w:rPr>
        <w:t xml:space="preserve"> = </w:t>
      </w:r>
      <w:r>
        <w:rPr>
          <w:rFonts w:hint="eastAsia"/>
        </w:rPr>
        <w:t>职位可购股权限额</w:t>
      </w:r>
      <w:r>
        <w:rPr>
          <w:rFonts w:hint="eastAsia"/>
        </w:rPr>
        <w:t xml:space="preserve"> + </w:t>
      </w:r>
      <w:r>
        <w:rPr>
          <w:rFonts w:hint="eastAsia"/>
        </w:rPr>
        <w:t>可受让限额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3.4 </w:t>
      </w:r>
      <w:r>
        <w:rPr>
          <w:rFonts w:hint="eastAsia"/>
        </w:rPr>
        <w:t>公司资产价值及股价核算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第十八条</w:t>
      </w:r>
      <w:r>
        <w:rPr>
          <w:rFonts w:hint="eastAsia"/>
        </w:rPr>
        <w:t xml:space="preserve"> </w:t>
      </w:r>
      <w:r>
        <w:rPr>
          <w:rFonts w:hint="eastAsia"/>
        </w:rPr>
        <w:t>公司资产价值包括有形资产和无形资产，有形资产以半年度财务报告显示，无形资产包括，品牌、知识产权、团队、业绩及获利能力等，其评估由内部价值链记分板来衡量，实行动态管理，参见《公司资产价值及股价核算办法》，经合伙人会议同意每半</w:t>
      </w:r>
      <w:proofErr w:type="gramStart"/>
      <w:r>
        <w:rPr>
          <w:rFonts w:hint="eastAsia"/>
        </w:rPr>
        <w:t>年予以</w:t>
      </w:r>
      <w:proofErr w:type="gramEnd"/>
      <w:r>
        <w:rPr>
          <w:rFonts w:hint="eastAsia"/>
        </w:rPr>
        <w:t>公布。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第十九条</w:t>
      </w:r>
      <w:r>
        <w:rPr>
          <w:rFonts w:hint="eastAsia"/>
        </w:rPr>
        <w:t xml:space="preserve"> </w:t>
      </w:r>
      <w:r>
        <w:rPr>
          <w:rFonts w:hint="eastAsia"/>
        </w:rPr>
        <w:t>公司资产实行存量不动，增量激励原则，当公司资产价值低于原</w:t>
      </w:r>
      <w:proofErr w:type="gramStart"/>
      <w:r>
        <w:rPr>
          <w:rFonts w:hint="eastAsia"/>
        </w:rPr>
        <w:t>存量值</w:t>
      </w:r>
      <w:proofErr w:type="gramEnd"/>
      <w:r>
        <w:rPr>
          <w:rFonts w:hint="eastAsia"/>
        </w:rPr>
        <w:t>时，合伙人应同比注资补足，当公司资产价值持续增长时，原合伙人可享受转让分红和股权转让所带来溢价激励。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第二十条</w:t>
      </w:r>
      <w:r>
        <w:rPr>
          <w:rFonts w:hint="eastAsia"/>
        </w:rPr>
        <w:t xml:space="preserve"> </w:t>
      </w:r>
      <w:r>
        <w:rPr>
          <w:rFonts w:hint="eastAsia"/>
        </w:rPr>
        <w:t>股价根据当期公司资产价值及股份数决定，每年中、</w:t>
      </w:r>
      <w:proofErr w:type="gramStart"/>
      <w:r>
        <w:rPr>
          <w:rFonts w:hint="eastAsia"/>
        </w:rPr>
        <w:t>年未各公布</w:t>
      </w:r>
      <w:proofErr w:type="gramEnd"/>
      <w:r>
        <w:rPr>
          <w:rFonts w:hint="eastAsia"/>
        </w:rPr>
        <w:t>一次，为内部合伙人购股标准。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核定股价</w:t>
      </w:r>
      <w:r>
        <w:rPr>
          <w:rFonts w:hint="eastAsia"/>
        </w:rPr>
        <w:t xml:space="preserve"> = </w:t>
      </w:r>
      <w:r>
        <w:rPr>
          <w:rFonts w:hint="eastAsia"/>
        </w:rPr>
        <w:t>公司资产价值</w:t>
      </w:r>
      <w:r>
        <w:rPr>
          <w:rFonts w:hint="eastAsia"/>
        </w:rPr>
        <w:t xml:space="preserve"> </w:t>
      </w:r>
      <w:r>
        <w:rPr>
          <w:rFonts w:hint="eastAsia"/>
        </w:rPr>
        <w:t>÷</w:t>
      </w:r>
      <w:r>
        <w:rPr>
          <w:rFonts w:hint="eastAsia"/>
        </w:rPr>
        <w:t xml:space="preserve"> </w:t>
      </w:r>
      <w:r>
        <w:rPr>
          <w:rFonts w:hint="eastAsia"/>
        </w:rPr>
        <w:t>股份数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3.5 </w:t>
      </w:r>
      <w:r>
        <w:rPr>
          <w:rFonts w:hint="eastAsia"/>
        </w:rPr>
        <w:t>股权认购系数确定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第二十一条</w:t>
      </w:r>
      <w:r>
        <w:rPr>
          <w:rFonts w:hint="eastAsia"/>
        </w:rPr>
        <w:t xml:space="preserve"> </w:t>
      </w:r>
      <w:r>
        <w:rPr>
          <w:rFonts w:hint="eastAsia"/>
        </w:rPr>
        <w:t>合伙人按职务级别、个人资历、能力不同认购系数，股权认购系数越高则代表相对重要性越高，实际出资越少，计算公式如下表：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股权认购系数</w:t>
      </w:r>
      <w:r>
        <w:rPr>
          <w:rFonts w:hint="eastAsia"/>
        </w:rPr>
        <w:t xml:space="preserve"> = A</w:t>
      </w:r>
      <w:r>
        <w:rPr>
          <w:rFonts w:hint="eastAsia"/>
        </w:rPr>
        <w:t>×</w:t>
      </w:r>
      <w:r>
        <w:rPr>
          <w:rFonts w:hint="eastAsia"/>
        </w:rPr>
        <w:t>K</w:t>
      </w:r>
      <w:r>
        <w:rPr>
          <w:rFonts w:hint="eastAsia"/>
        </w:rPr>
        <w:t>×</w:t>
      </w:r>
      <w:r>
        <w:rPr>
          <w:rFonts w:hint="eastAsia"/>
        </w:rPr>
        <w:t>K1</w:t>
      </w:r>
      <w:proofErr w:type="gramStart"/>
      <w:r>
        <w:rPr>
          <w:rFonts w:hint="eastAsia"/>
        </w:rPr>
        <w:t>十</w:t>
      </w:r>
      <w:proofErr w:type="gramEnd"/>
      <w:r>
        <w:rPr>
          <w:rFonts w:hint="eastAsia"/>
        </w:rPr>
        <w:t>B</w:t>
      </w:r>
      <w:r>
        <w:rPr>
          <w:rFonts w:hint="eastAsia"/>
        </w:rPr>
        <w:t>×</w:t>
      </w:r>
      <w:r>
        <w:rPr>
          <w:rFonts w:hint="eastAsia"/>
        </w:rPr>
        <w:t>K2</w:t>
      </w:r>
      <w:proofErr w:type="gramStart"/>
      <w:r>
        <w:rPr>
          <w:rFonts w:hint="eastAsia"/>
        </w:rPr>
        <w:t>十</w:t>
      </w:r>
      <w:proofErr w:type="gramEnd"/>
      <w:r>
        <w:rPr>
          <w:rFonts w:hint="eastAsia"/>
        </w:rPr>
        <w:t>C</w:t>
      </w:r>
      <w:r>
        <w:rPr>
          <w:rFonts w:hint="eastAsia"/>
        </w:rPr>
        <w:t>×</w:t>
      </w:r>
      <w:r>
        <w:rPr>
          <w:rFonts w:hint="eastAsia"/>
        </w:rPr>
        <w:t>K3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第二十二条</w:t>
      </w:r>
      <w:r>
        <w:rPr>
          <w:rFonts w:hint="eastAsia"/>
        </w:rPr>
        <w:t xml:space="preserve"> </w:t>
      </w:r>
      <w:r>
        <w:rPr>
          <w:rFonts w:hint="eastAsia"/>
        </w:rPr>
        <w:t>股权认购系数的评分项目、权重和分值可根据公司发展阶段及需求调整，每年由合伙人会议确定。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第二十三条</w:t>
      </w:r>
      <w:r>
        <w:rPr>
          <w:rFonts w:hint="eastAsia"/>
        </w:rPr>
        <w:t xml:space="preserve"> </w:t>
      </w:r>
      <w:r>
        <w:rPr>
          <w:rFonts w:hint="eastAsia"/>
        </w:rPr>
        <w:t>公司股权由合伙申请人有偿购买，合伙申请人实际购买价格和实际出资金额计算如下：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实际购买股价</w:t>
      </w:r>
      <w:r>
        <w:rPr>
          <w:rFonts w:hint="eastAsia"/>
        </w:rPr>
        <w:t xml:space="preserve"> = </w:t>
      </w:r>
      <w:r>
        <w:rPr>
          <w:rFonts w:hint="eastAsia"/>
        </w:rPr>
        <w:t>核定股价</w:t>
      </w:r>
      <w:r>
        <w:rPr>
          <w:rFonts w:hint="eastAsia"/>
        </w:rPr>
        <w:t xml:space="preserve"> </w:t>
      </w:r>
      <w:r>
        <w:rPr>
          <w:rFonts w:hint="eastAsia"/>
        </w:rPr>
        <w:t>÷</w:t>
      </w:r>
      <w:r>
        <w:rPr>
          <w:rFonts w:hint="eastAsia"/>
        </w:rPr>
        <w:t xml:space="preserve"> </w:t>
      </w:r>
      <w:r>
        <w:rPr>
          <w:rFonts w:hint="eastAsia"/>
        </w:rPr>
        <w:t>股权认购系数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实际认购出资额</w:t>
      </w:r>
      <w:r>
        <w:rPr>
          <w:rFonts w:hint="eastAsia"/>
        </w:rPr>
        <w:t xml:space="preserve"> = </w:t>
      </w:r>
      <w:r>
        <w:rPr>
          <w:rFonts w:hint="eastAsia"/>
        </w:rPr>
        <w:t>合伙人购股权额度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实际购买股价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3.6 </w:t>
      </w:r>
      <w:r>
        <w:rPr>
          <w:rFonts w:hint="eastAsia"/>
        </w:rPr>
        <w:t>认购权行使及个人奖励股份转换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第二十四条</w:t>
      </w:r>
      <w:r>
        <w:rPr>
          <w:rFonts w:hint="eastAsia"/>
        </w:rPr>
        <w:t xml:space="preserve"> </w:t>
      </w:r>
      <w:r>
        <w:rPr>
          <w:rFonts w:hint="eastAsia"/>
        </w:rPr>
        <w:t>购股权的实施时间为半年度业绩考核评定后一个月内，根据认购系数确定实际认购出资额，股权认购以实际到帐金额为准，到期未到帐则视为放弃本期购股权。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第二十五条</w:t>
      </w:r>
      <w:r>
        <w:rPr>
          <w:rFonts w:hint="eastAsia"/>
        </w:rPr>
        <w:t xml:space="preserve"> </w:t>
      </w:r>
      <w:r>
        <w:rPr>
          <w:rFonts w:hint="eastAsia"/>
        </w:rPr>
        <w:t>股价每半年重新核定，新加入激励计划、放弃或曾失去购股权的合伙申请人应以当期新核定股价购股。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第二十六条</w:t>
      </w:r>
      <w:r>
        <w:rPr>
          <w:rFonts w:hint="eastAsia"/>
        </w:rPr>
        <w:t xml:space="preserve"> </w:t>
      </w:r>
      <w:r>
        <w:rPr>
          <w:rFonts w:hint="eastAsia"/>
        </w:rPr>
        <w:t>公司当期未有足够股权出让合伙申请人的，下年度可按本期价格</w:t>
      </w:r>
      <w:proofErr w:type="gramStart"/>
      <w:r>
        <w:rPr>
          <w:rFonts w:hint="eastAsia"/>
        </w:rPr>
        <w:t>购持续</w:t>
      </w:r>
      <w:proofErr w:type="gramEnd"/>
      <w:r>
        <w:rPr>
          <w:rFonts w:hint="eastAsia"/>
        </w:rPr>
        <w:t>认购，</w:t>
      </w:r>
      <w:r>
        <w:rPr>
          <w:rFonts w:hint="eastAsia"/>
        </w:rPr>
        <w:lastRenderedPageBreak/>
        <w:t>内部股价下降时有权按新股价购买股权。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第二十七条</w:t>
      </w:r>
      <w:r>
        <w:rPr>
          <w:rFonts w:hint="eastAsia"/>
        </w:rPr>
        <w:t xml:space="preserve"> </w:t>
      </w:r>
      <w:r>
        <w:rPr>
          <w:rFonts w:hint="eastAsia"/>
        </w:rPr>
        <w:t>合伙申请人因年度业绩优秀获得公司股权激励的，该激励股权可转入合伙人名下，参与下年度分红，参见《绩效考核与激励制度》</w:t>
      </w:r>
      <w:r>
        <w:rPr>
          <w:rFonts w:hint="eastAsia"/>
        </w:rPr>
        <w:t>;</w:t>
      </w:r>
      <w:r>
        <w:rPr>
          <w:rFonts w:hint="eastAsia"/>
        </w:rPr>
        <w:t>如合伙申请人已达到购股权最高限额，激励股权超出部分将转为现金激励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3.7 </w:t>
      </w:r>
      <w:r>
        <w:rPr>
          <w:rFonts w:hint="eastAsia"/>
        </w:rPr>
        <w:t>超限额回购和内部转让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第二十八条</w:t>
      </w:r>
      <w:r>
        <w:rPr>
          <w:rFonts w:hint="eastAsia"/>
        </w:rPr>
        <w:t xml:space="preserve"> </w:t>
      </w:r>
      <w:r>
        <w:rPr>
          <w:rFonts w:hint="eastAsia"/>
        </w:rPr>
        <w:t>公司每年提取利润</w:t>
      </w:r>
      <w:r>
        <w:rPr>
          <w:rFonts w:hint="eastAsia"/>
        </w:rPr>
        <w:t>5%</w:t>
      </w:r>
      <w:r>
        <w:rPr>
          <w:rFonts w:hint="eastAsia"/>
        </w:rPr>
        <w:t>为内部股权回购准备金，从创始合伙人及超出职位可购股权限额合伙人回购股权，以激励新合伙人，回购价为当期核定股价。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第二十九条</w:t>
      </w:r>
      <w:r>
        <w:rPr>
          <w:rFonts w:hint="eastAsia"/>
        </w:rPr>
        <w:t xml:space="preserve"> </w:t>
      </w:r>
      <w:r>
        <w:rPr>
          <w:rFonts w:hint="eastAsia"/>
        </w:rPr>
        <w:t>股权回购顺序依次为创始合伙人、降职合伙人、超额合伙人，合伙人应以公司长远利益出发不得反对股权回购。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第三十条</w:t>
      </w:r>
      <w:r>
        <w:rPr>
          <w:rFonts w:hint="eastAsia"/>
        </w:rPr>
        <w:t xml:space="preserve"> </w:t>
      </w:r>
      <w:r>
        <w:rPr>
          <w:rFonts w:hint="eastAsia"/>
        </w:rPr>
        <w:t>股权可在合伙人间协议转让，转让股权应符合配比比例并</w:t>
      </w:r>
      <w:proofErr w:type="gramStart"/>
      <w:r>
        <w:rPr>
          <w:rFonts w:hint="eastAsia"/>
        </w:rPr>
        <w:t>经全部</w:t>
      </w:r>
      <w:proofErr w:type="gramEnd"/>
      <w:r>
        <w:rPr>
          <w:rFonts w:hint="eastAsia"/>
        </w:rPr>
        <w:t>合伙人会议同意。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3.8 </w:t>
      </w:r>
      <w:r>
        <w:rPr>
          <w:rFonts w:hint="eastAsia"/>
        </w:rPr>
        <w:t>利润分红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第三十一条</w:t>
      </w:r>
      <w:r>
        <w:rPr>
          <w:rFonts w:hint="eastAsia"/>
        </w:rPr>
        <w:t xml:space="preserve"> </w:t>
      </w:r>
      <w:r>
        <w:rPr>
          <w:rFonts w:hint="eastAsia"/>
        </w:rPr>
        <w:t>为保证公司事业计划达成，合伙人在三年内分红不超过净利润的</w:t>
      </w:r>
      <w:r>
        <w:rPr>
          <w:rFonts w:hint="eastAsia"/>
        </w:rPr>
        <w:t>30%</w:t>
      </w:r>
      <w:r>
        <w:rPr>
          <w:rFonts w:hint="eastAsia"/>
        </w:rPr>
        <w:t>，每年实际利润分红比率依据年初合伙人共同确定的《年度目标及分红方案》考核提取，按股权比例分配，三年后视企业规模再行调整。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第三十二条</w:t>
      </w:r>
      <w:r>
        <w:rPr>
          <w:rFonts w:hint="eastAsia"/>
        </w:rPr>
        <w:t xml:space="preserve"> </w:t>
      </w:r>
      <w:r>
        <w:rPr>
          <w:rFonts w:hint="eastAsia"/>
        </w:rPr>
        <w:t>对未加入公司合伙人计划的专家、优秀员工，经合伙人会议同意的可采用分红权进行长期激励，该员工离职则分红权自动失效，《内部员工分红权配发通知书》。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4.1 </w:t>
      </w:r>
      <w:r>
        <w:rPr>
          <w:rFonts w:hint="eastAsia"/>
        </w:rPr>
        <w:t>经营权利与义务</w:t>
      </w:r>
      <w:r>
        <w:rPr>
          <w:rFonts w:hint="eastAsia"/>
        </w:rPr>
        <w:t xml:space="preserve"> </w:t>
      </w:r>
      <w:r>
        <w:rPr>
          <w:rFonts w:hint="eastAsia"/>
        </w:rPr>
        <w:t>内部合伙人的权利和义务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第三十三条</w:t>
      </w:r>
      <w:r>
        <w:rPr>
          <w:rFonts w:hint="eastAsia"/>
        </w:rPr>
        <w:t xml:space="preserve"> </w:t>
      </w:r>
      <w:r>
        <w:rPr>
          <w:rFonts w:hint="eastAsia"/>
        </w:rPr>
        <w:t>内部合伙人不仅是公司股东，而且是共同创业的伙伴，参与公司的经营管理活动，行使合伙人权利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公司有关重大投资、业务战略的调整等重大决定的股权表决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公司发展规划及年度经营计划、分红与配股计划等的股权表决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公司组织变革及核心制度表决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就公司经营管理提出合理化建议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5) </w:t>
      </w:r>
      <w:r>
        <w:rPr>
          <w:rFonts w:hint="eastAsia"/>
        </w:rPr>
        <w:t>查阅公司经营业绩财务报表及有关会议决议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6) </w:t>
      </w:r>
      <w:r>
        <w:rPr>
          <w:rFonts w:hint="eastAsia"/>
        </w:rPr>
        <w:t>合伙人会议拟定的其他权力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lastRenderedPageBreak/>
        <w:t>第三十四条</w:t>
      </w:r>
      <w:r>
        <w:rPr>
          <w:rFonts w:hint="eastAsia"/>
        </w:rPr>
        <w:t xml:space="preserve"> </w:t>
      </w:r>
      <w:r>
        <w:rPr>
          <w:rFonts w:hint="eastAsia"/>
        </w:rPr>
        <w:t>为提高公司决策效率，合伙人可选举管委会代行合伙人会议权利，管委会成员由合伙人担任，任期一年。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第三十五条</w:t>
      </w:r>
      <w:r>
        <w:rPr>
          <w:rFonts w:hint="eastAsia"/>
        </w:rPr>
        <w:t xml:space="preserve"> </w:t>
      </w:r>
      <w:r>
        <w:rPr>
          <w:rFonts w:hint="eastAsia"/>
        </w:rPr>
        <w:t>经授权内部合伙人可代表公司拓展业务，组织谈判，具体规定参见《公司业务运作流程及职权划分明细表》。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第三十六条</w:t>
      </w:r>
      <w:r>
        <w:rPr>
          <w:rFonts w:hint="eastAsia"/>
        </w:rPr>
        <w:t xml:space="preserve"> </w:t>
      </w:r>
      <w:r>
        <w:rPr>
          <w:rFonts w:hint="eastAsia"/>
        </w:rPr>
        <w:t>内部合伙人在公司日常运营中承担以下义务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遵守公司章程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履行合伙人分管职能，完成合伙人会议决议分管的工作任务或业绩指标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按时出席合伙人会议，就公司经营发展出谋划策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接受制度约束，根据个人绩效和公司需要的职务调整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5) </w:t>
      </w:r>
      <w:r>
        <w:rPr>
          <w:rFonts w:hint="eastAsia"/>
        </w:rPr>
        <w:t>保守公司商业机密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4.2 </w:t>
      </w:r>
      <w:r>
        <w:rPr>
          <w:rFonts w:hint="eastAsia"/>
        </w:rPr>
        <w:t>股份权利与义务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第三十七条</w:t>
      </w:r>
      <w:r>
        <w:rPr>
          <w:rFonts w:hint="eastAsia"/>
        </w:rPr>
        <w:t xml:space="preserve"> </w:t>
      </w:r>
      <w:r>
        <w:rPr>
          <w:rFonts w:hint="eastAsia"/>
        </w:rPr>
        <w:t>内部合伙人持有公司股份，享有以下股份权利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参与制定和修改公司章程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对吸纳新合伙人行使表决权</w:t>
      </w:r>
      <w:r>
        <w:rPr>
          <w:rFonts w:hint="eastAsia"/>
        </w:rPr>
        <w:t>(</w:t>
      </w:r>
      <w:r>
        <w:rPr>
          <w:rFonts w:hint="eastAsia"/>
        </w:rPr>
        <w:t>一人一票</w:t>
      </w:r>
      <w:r>
        <w:rPr>
          <w:rFonts w:hint="eastAsia"/>
        </w:rPr>
        <w:t>);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监督公司内部及各分支机构经营活动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按照股权比例分配红利，优先享有合伙人分红或股利等优惠政策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5) </w:t>
      </w:r>
      <w:r>
        <w:rPr>
          <w:rFonts w:hint="eastAsia"/>
        </w:rPr>
        <w:t>依法分配公司破产、解散和清算后的剩余资产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第三十八条</w:t>
      </w:r>
      <w:r>
        <w:rPr>
          <w:rFonts w:hint="eastAsia"/>
        </w:rPr>
        <w:t xml:space="preserve"> </w:t>
      </w:r>
      <w:r>
        <w:rPr>
          <w:rFonts w:hint="eastAsia"/>
        </w:rPr>
        <w:t>内部合伙人根据持有股权承担以下义务：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按本制度及合伙协议完成股权认购、转让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退出经营时出让持有股权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公司增发，存量不足或亏损时同比注资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以自己的出资承担风险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4.3 </w:t>
      </w:r>
      <w:r>
        <w:rPr>
          <w:rFonts w:hint="eastAsia"/>
        </w:rPr>
        <w:t>其他合伙人共同决议事项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lastRenderedPageBreak/>
        <w:t>第三十九条</w:t>
      </w:r>
      <w:r>
        <w:rPr>
          <w:rFonts w:hint="eastAsia"/>
        </w:rPr>
        <w:t xml:space="preserve"> </w:t>
      </w:r>
      <w:r>
        <w:rPr>
          <w:rFonts w:hint="eastAsia"/>
        </w:rPr>
        <w:t>除合伙协议另有约定外，下列事项应当经全体合伙人一致同意：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改变公司的名称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改变公司的经营范围、主要经营场所的地点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处分公司的不动产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转让或者处分公司的知识产权和其他财产权利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5) </w:t>
      </w:r>
      <w:r>
        <w:rPr>
          <w:rFonts w:hint="eastAsia"/>
        </w:rPr>
        <w:t>以公司名义为他人提供担保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6) </w:t>
      </w:r>
      <w:r>
        <w:rPr>
          <w:rFonts w:hint="eastAsia"/>
        </w:rPr>
        <w:t>聘任合伙人以外的人担任本企业的经营管理人员。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5.1 </w:t>
      </w:r>
      <w:r>
        <w:rPr>
          <w:rFonts w:hint="eastAsia"/>
        </w:rPr>
        <w:t>合伙人内部创业</w:t>
      </w:r>
      <w:r>
        <w:rPr>
          <w:rFonts w:hint="eastAsia"/>
        </w:rPr>
        <w:t xml:space="preserve"> </w:t>
      </w:r>
      <w:r>
        <w:rPr>
          <w:rFonts w:hint="eastAsia"/>
        </w:rPr>
        <w:t>合伙人发展计划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第四十条</w:t>
      </w:r>
      <w:r>
        <w:rPr>
          <w:rFonts w:hint="eastAsia"/>
        </w:rPr>
        <w:t xml:space="preserve"> </w:t>
      </w:r>
      <w:r>
        <w:rPr>
          <w:rFonts w:hint="eastAsia"/>
        </w:rPr>
        <w:t>内部合伙人可依据公司业务规划积极筹备、拓展咨询业务，承担业务单元的目标和激励，详细规定参见《公司发展规划及内部创业计划》。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5.2 </w:t>
      </w:r>
      <w:r>
        <w:rPr>
          <w:rFonts w:hint="eastAsia"/>
        </w:rPr>
        <w:t>独立合伙人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第四十一条</w:t>
      </w:r>
      <w:r>
        <w:rPr>
          <w:rFonts w:hint="eastAsia"/>
        </w:rPr>
        <w:t xml:space="preserve"> </w:t>
      </w:r>
      <w:r>
        <w:rPr>
          <w:rFonts w:hint="eastAsia"/>
        </w:rPr>
        <w:t>独立合伙人指的以个人身份与</w:t>
      </w:r>
      <w:r>
        <w:rPr>
          <w:rFonts w:hint="eastAsia"/>
        </w:rPr>
        <w:t>__</w:t>
      </w:r>
      <w:r>
        <w:rPr>
          <w:rFonts w:hint="eastAsia"/>
        </w:rPr>
        <w:t>顾问有限公司建立长期紧密合作关系，对双方合作所操作的项目实行公司化的操作，双方对项目收入采取按比例分成的方式，参见《独立合伙人协议》。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第四十二条</w:t>
      </w:r>
      <w:r>
        <w:rPr>
          <w:rFonts w:hint="eastAsia"/>
        </w:rPr>
        <w:t xml:space="preserve"> </w:t>
      </w:r>
      <w:r>
        <w:rPr>
          <w:rFonts w:hint="eastAsia"/>
        </w:rPr>
        <w:t>内部合伙人有个人发展意向的，双方</w:t>
      </w:r>
      <w:proofErr w:type="gramStart"/>
      <w:r>
        <w:rPr>
          <w:rFonts w:hint="eastAsia"/>
        </w:rPr>
        <w:t>签定</w:t>
      </w:r>
      <w:proofErr w:type="gramEnd"/>
      <w:r>
        <w:rPr>
          <w:rFonts w:hint="eastAsia"/>
        </w:rPr>
        <w:t>独立合伙人协议后，成为</w:t>
      </w:r>
      <w:r>
        <w:rPr>
          <w:rFonts w:hint="eastAsia"/>
        </w:rPr>
        <w:t>__</w:t>
      </w:r>
      <w:r>
        <w:rPr>
          <w:rFonts w:hint="eastAsia"/>
        </w:rPr>
        <w:t>咨询公司的独立合伙人，自负盈亏、直接对公司总裁负责。双方在工作中采取平等协商的机制。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5.3 </w:t>
      </w:r>
      <w:r>
        <w:rPr>
          <w:rFonts w:hint="eastAsia"/>
        </w:rPr>
        <w:t>分公司合伙人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第四十三条</w:t>
      </w:r>
      <w:r>
        <w:rPr>
          <w:rFonts w:hint="eastAsia"/>
        </w:rPr>
        <w:t xml:space="preserve"> </w:t>
      </w:r>
      <w:r>
        <w:rPr>
          <w:rFonts w:hint="eastAsia"/>
        </w:rPr>
        <w:t>内部合伙人可随公司发展转做连锁分公司合伙人，分公司合伙人可持有分公司</w:t>
      </w:r>
      <w:r>
        <w:rPr>
          <w:rFonts w:hint="eastAsia"/>
        </w:rPr>
        <w:t>60%</w:t>
      </w:r>
      <w:r>
        <w:rPr>
          <w:rFonts w:hint="eastAsia"/>
        </w:rPr>
        <w:t>股权，负责区域范围内的经营业务，参见《分公司合伙人协议》。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5.4 </w:t>
      </w:r>
      <w:r>
        <w:rPr>
          <w:rFonts w:hint="eastAsia"/>
        </w:rPr>
        <w:t>二、三级合伙人发展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第四十四条</w:t>
      </w:r>
      <w:r>
        <w:rPr>
          <w:rFonts w:hint="eastAsia"/>
        </w:rPr>
        <w:t xml:space="preserve"> </w:t>
      </w:r>
      <w:r>
        <w:rPr>
          <w:rFonts w:hint="eastAsia"/>
        </w:rPr>
        <w:t>公司合伙人负责独立核算的业务团队的，经合伙人会议批准可在自己股权范围内发展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二、三级合伙人，具体参见公司相关规范。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lastRenderedPageBreak/>
        <w:t xml:space="preserve">6.1 </w:t>
      </w:r>
      <w:r>
        <w:rPr>
          <w:rFonts w:hint="eastAsia"/>
        </w:rPr>
        <w:t>内部合伙人退出</w:t>
      </w:r>
      <w:r>
        <w:rPr>
          <w:rFonts w:hint="eastAsia"/>
        </w:rPr>
        <w:t xml:space="preserve"> </w:t>
      </w:r>
      <w:r>
        <w:rPr>
          <w:rFonts w:hint="eastAsia"/>
        </w:rPr>
        <w:t>内部合伙人退出机制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第四十五条</w:t>
      </w:r>
      <w:r>
        <w:rPr>
          <w:rFonts w:hint="eastAsia"/>
        </w:rPr>
        <w:t xml:space="preserve"> </w:t>
      </w:r>
      <w:r>
        <w:rPr>
          <w:rFonts w:hint="eastAsia"/>
        </w:rPr>
        <w:t>合伙人正常退出程序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当事人提前一个月书面提出离职和退伙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所有合伙人签字同意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办好必要的股权转让或退出手续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第四十六条</w:t>
      </w:r>
      <w:r>
        <w:rPr>
          <w:rFonts w:hint="eastAsia"/>
        </w:rPr>
        <w:t xml:space="preserve"> </w:t>
      </w:r>
      <w:r>
        <w:rPr>
          <w:rFonts w:hint="eastAsia"/>
        </w:rPr>
        <w:t>合伙人持有的股份，在持有人脱离本公司</w:t>
      </w:r>
      <w:r>
        <w:rPr>
          <w:rFonts w:hint="eastAsia"/>
        </w:rPr>
        <w:t xml:space="preserve"> (</w:t>
      </w:r>
      <w:r>
        <w:rPr>
          <w:rFonts w:hint="eastAsia"/>
        </w:rPr>
        <w:t>包括自动离职、被解聘、被开除或死亡等</w:t>
      </w:r>
      <w:r>
        <w:rPr>
          <w:rFonts w:hint="eastAsia"/>
        </w:rPr>
        <w:t>)</w:t>
      </w:r>
      <w:r>
        <w:rPr>
          <w:rFonts w:hint="eastAsia"/>
        </w:rPr>
        <w:t>等情况下，不再参与内部持股，其已持有的股份由公司回购。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合伙人自愿离职，提出申请后，不能行使股份购股权。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自离职之日起不享受股东权利及分红权，已定分红由财务结算后，按劳动合同约定延期支付。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第四十七条</w:t>
      </w:r>
      <w:r>
        <w:rPr>
          <w:rFonts w:hint="eastAsia"/>
        </w:rPr>
        <w:t xml:space="preserve"> </w:t>
      </w:r>
      <w:r>
        <w:rPr>
          <w:rFonts w:hint="eastAsia"/>
        </w:rPr>
        <w:t>股份的回购程序：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申请人员工个人填写回购申请单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人力资源部向合伙人会议提供该员工的工作交接清单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合伙人会议确定回购方式和回购价格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回购其个人出资部分</w:t>
      </w:r>
      <w:r>
        <w:rPr>
          <w:rFonts w:hint="eastAsia"/>
        </w:rPr>
        <w:t>;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 xml:space="preserve">6.2 </w:t>
      </w:r>
      <w:r>
        <w:rPr>
          <w:rFonts w:hint="eastAsia"/>
        </w:rPr>
        <w:t>回购方式及回购价格确定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第四十八条</w:t>
      </w:r>
      <w:r>
        <w:rPr>
          <w:rFonts w:hint="eastAsia"/>
        </w:rPr>
        <w:t xml:space="preserve"> </w:t>
      </w:r>
      <w:r>
        <w:rPr>
          <w:rFonts w:hint="eastAsia"/>
        </w:rPr>
        <w:t>根据内部合伙人不同退伙原因，将采取不同的回购方式：不同退出原因的回购方式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附则</w:t>
      </w:r>
    </w:p>
    <w:p w:rsidR="005112C8" w:rsidRDefault="005112C8" w:rsidP="005112C8"/>
    <w:p w:rsidR="005112C8" w:rsidRDefault="005112C8" w:rsidP="005112C8">
      <w:pPr>
        <w:rPr>
          <w:rFonts w:hint="eastAsia"/>
        </w:rPr>
      </w:pPr>
      <w:r>
        <w:rPr>
          <w:rFonts w:hint="eastAsia"/>
        </w:rPr>
        <w:t>第四十九条</w:t>
      </w:r>
      <w:r>
        <w:rPr>
          <w:rFonts w:hint="eastAsia"/>
        </w:rPr>
        <w:t xml:space="preserve"> </w:t>
      </w:r>
      <w:r>
        <w:rPr>
          <w:rFonts w:hint="eastAsia"/>
        </w:rPr>
        <w:t>本方案的修改和解释权归公司合伙人管委会所有。</w:t>
      </w:r>
      <w:r>
        <w:rPr>
          <w:rFonts w:hint="eastAsia"/>
        </w:rPr>
        <w:t xml:space="preserve"> </w:t>
      </w:r>
      <w:r>
        <w:rPr>
          <w:rFonts w:hint="eastAsia"/>
        </w:rPr>
        <w:t>第五十条</w:t>
      </w:r>
      <w:r>
        <w:rPr>
          <w:rFonts w:hint="eastAsia"/>
        </w:rPr>
        <w:t xml:space="preserve"> </w:t>
      </w:r>
      <w:r>
        <w:rPr>
          <w:rFonts w:hint="eastAsia"/>
        </w:rPr>
        <w:t>本制度每年修订一次，实施日期自</w:t>
      </w:r>
      <w:r>
        <w:rPr>
          <w:rFonts w:hint="eastAsia"/>
        </w:rPr>
        <w:t xml:space="preserve"> </w:t>
      </w:r>
      <w:r>
        <w:rPr>
          <w:rFonts w:hint="eastAsia"/>
        </w:rPr>
        <w:t>起。</w:t>
      </w:r>
    </w:p>
    <w:p w:rsidR="005112C8" w:rsidRDefault="005112C8" w:rsidP="005112C8"/>
    <w:p w:rsidR="007C0BD4" w:rsidRDefault="005112C8" w:rsidP="005112C8">
      <w:r>
        <w:rPr>
          <w:rFonts w:hint="eastAsia"/>
        </w:rPr>
        <w:t>第五十一条</w:t>
      </w:r>
      <w:r>
        <w:rPr>
          <w:rFonts w:hint="eastAsia"/>
        </w:rPr>
        <w:t xml:space="preserve"> </w:t>
      </w:r>
      <w:r>
        <w:rPr>
          <w:rFonts w:hint="eastAsia"/>
        </w:rPr>
        <w:t>方案未尽事宜及实施细则，由管委会拟定合伙人会议审批。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8"/>
    <w:rsid w:val="005112C8"/>
    <w:rsid w:val="007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204C-AAF2-49BB-8CCC-E4969026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12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12C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2023-05-06T02:48:00Z</dcterms:created>
  <dcterms:modified xsi:type="dcterms:W3CDTF">2023-05-06T02:51:00Z</dcterms:modified>
</cp:coreProperties>
</file>