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42" w:rsidRDefault="004D7342" w:rsidP="004D7342">
      <w:pPr>
        <w:pStyle w:val="1"/>
      </w:pPr>
      <w:bookmarkStart w:id="0" w:name="_GoBack"/>
      <w:r>
        <w:t>景区项目招商运营计划</w:t>
      </w:r>
    </w:p>
    <w:bookmarkEnd w:id="0"/>
    <w:p w:rsidR="004D7342" w:rsidRDefault="004D7342" w:rsidP="004D7342">
      <w:pPr>
        <w:jc w:val="left"/>
        <w:rPr>
          <w:rFonts w:hint="eastAsia"/>
        </w:rPr>
      </w:pPr>
      <w:r>
        <w:rPr>
          <w:rFonts w:hint="eastAsia"/>
        </w:rPr>
        <w:t>一、项目招商条件</w:t>
      </w:r>
    </w:p>
    <w:p w:rsidR="004D7342" w:rsidRDefault="004D7342" w:rsidP="004D7342">
      <w:pPr>
        <w:jc w:val="left"/>
      </w:pPr>
    </w:p>
    <w:p w:rsidR="004D7342" w:rsidRDefault="004D7342" w:rsidP="004D7342">
      <w:pPr>
        <w:jc w:val="left"/>
        <w:rPr>
          <w:rFonts w:hint="eastAsia"/>
        </w:rPr>
      </w:pPr>
      <w:r>
        <w:rPr>
          <w:rFonts w:hint="eastAsia"/>
        </w:rPr>
        <w:t>竹海湖是赤水竹海国家森林公园重要景点，由赤水市旅游开发投资公司于</w:t>
      </w:r>
      <w:r>
        <w:rPr>
          <w:rFonts w:hint="eastAsia"/>
        </w:rPr>
        <w:t>20XX</w:t>
      </w:r>
      <w:r>
        <w:rPr>
          <w:rFonts w:hint="eastAsia"/>
        </w:rPr>
        <w:t>年动工修建的人工湖，是竹海公园主要</w:t>
      </w:r>
      <w:proofErr w:type="gramStart"/>
      <w:r>
        <w:rPr>
          <w:rFonts w:hint="eastAsia"/>
        </w:rPr>
        <w:t>游览景段和</w:t>
      </w:r>
      <w:proofErr w:type="gramEnd"/>
      <w:r>
        <w:rPr>
          <w:rFonts w:hint="eastAsia"/>
        </w:rPr>
        <w:t>游客集散地。</w:t>
      </w:r>
      <w:proofErr w:type="gramStart"/>
      <w:r>
        <w:rPr>
          <w:rFonts w:hint="eastAsia"/>
        </w:rPr>
        <w:t>竹海湖现已</w:t>
      </w:r>
      <w:proofErr w:type="gramEnd"/>
      <w:r>
        <w:rPr>
          <w:rFonts w:hint="eastAsia"/>
        </w:rPr>
        <w:t>完成了一、二坝体建设，包含湖区外停车场、旅游公路、码头和移民街等设施建设，已投入资金</w:t>
      </w:r>
      <w:r>
        <w:rPr>
          <w:rFonts w:hint="eastAsia"/>
        </w:rPr>
        <w:t>1000</w:t>
      </w:r>
      <w:r>
        <w:rPr>
          <w:rFonts w:hint="eastAsia"/>
        </w:rPr>
        <w:t>多万元，长期以来，由于资金和竹海游客量稀少等原因，竹海湖水上项目一直未得到较好开发，致使公司资产闲臵达</w:t>
      </w:r>
      <w:r>
        <w:rPr>
          <w:rFonts w:hint="eastAsia"/>
        </w:rPr>
        <w:t>1000</w:t>
      </w:r>
      <w:r>
        <w:rPr>
          <w:rFonts w:hint="eastAsia"/>
        </w:rPr>
        <w:t>多万元，难以发挥经营效益。</w:t>
      </w:r>
      <w:r>
        <w:rPr>
          <w:rFonts w:hint="eastAsia"/>
        </w:rPr>
        <w:t xml:space="preserve"> </w:t>
      </w:r>
      <w:r>
        <w:rPr>
          <w:rFonts w:hint="eastAsia"/>
        </w:rPr>
        <w:t>竹海湖库容</w:t>
      </w:r>
      <w:r>
        <w:rPr>
          <w:rFonts w:hint="eastAsia"/>
        </w:rPr>
        <w:t>40.6</w:t>
      </w:r>
      <w:r>
        <w:rPr>
          <w:rFonts w:hint="eastAsia"/>
        </w:rPr>
        <w:t>万立方米，蓄水面积为</w:t>
      </w:r>
      <w:r>
        <w:rPr>
          <w:rFonts w:hint="eastAsia"/>
        </w:rPr>
        <w:t>8</w:t>
      </w:r>
      <w:r>
        <w:rPr>
          <w:rFonts w:hint="eastAsia"/>
        </w:rPr>
        <w:t>万平方米，是</w:t>
      </w:r>
      <w:proofErr w:type="gramStart"/>
      <w:r>
        <w:rPr>
          <w:rFonts w:hint="eastAsia"/>
        </w:rPr>
        <w:t>赤水仍</w:t>
      </w:r>
      <w:proofErr w:type="gramEnd"/>
      <w:r>
        <w:rPr>
          <w:rFonts w:hint="eastAsia"/>
        </w:rPr>
        <w:t>至周边难得的高峡平湖，湖水清澈见底，湖区两岸修竹齐天，山水一体，景色如画。目前，竹海公园已是赤水较为成熟的旅游区，随着竹海公园大门、竹海湖码头、步道、公厕等竹海公园旅游基础设施的不断完善，以及赤水旅游大环境的不断发展和改善，竹海湖水上旅游项目开发经营有着较好收益的现实意义。</w:t>
      </w:r>
    </w:p>
    <w:p w:rsidR="004D7342" w:rsidRDefault="004D7342" w:rsidP="004D7342">
      <w:pPr>
        <w:jc w:val="left"/>
      </w:pPr>
    </w:p>
    <w:p w:rsidR="004D7342" w:rsidRDefault="004D7342" w:rsidP="004D7342">
      <w:pPr>
        <w:jc w:val="left"/>
        <w:rPr>
          <w:rFonts w:hint="eastAsia"/>
        </w:rPr>
      </w:pPr>
      <w:r>
        <w:rPr>
          <w:rFonts w:hint="eastAsia"/>
        </w:rPr>
        <w:t>竹海湖水上旅游项目是竹海公园极其重要的衍生旅游产品，是竹海公园开展休闲度假的主要载体。除开发建设度假酒店（山庄）旅游产品，游客可在湖区泛舟赏竹、快艇冲浪、</w:t>
      </w:r>
      <w:proofErr w:type="gramStart"/>
      <w:r>
        <w:rPr>
          <w:rFonts w:hint="eastAsia"/>
        </w:rPr>
        <w:t>湖洲</w:t>
      </w:r>
      <w:proofErr w:type="gramEnd"/>
      <w:r>
        <w:rPr>
          <w:rFonts w:hint="eastAsia"/>
        </w:rPr>
        <w:t>野炊、戏水垂钓、天然泳场、滑道漂流、水上餐厅等水上观光、水上餐饮、水上娱乐、水上运动旅游项目，充实公园的项目内容，增强竹海公园的</w:t>
      </w:r>
      <w:r>
        <w:rPr>
          <w:rFonts w:hint="eastAsia"/>
        </w:rPr>
        <w:t>.</w:t>
      </w:r>
      <w:r>
        <w:rPr>
          <w:rFonts w:hint="eastAsia"/>
        </w:rPr>
        <w:t>可游性，改变单一的“门票经济”现状，使其获得较好的利润增长，实施好了，可能成为景区收入的主要来源。项目的实施同时也是促进当地村民就业增收的有效途径。</w:t>
      </w:r>
    </w:p>
    <w:p w:rsidR="004D7342" w:rsidRDefault="004D7342" w:rsidP="004D7342">
      <w:pPr>
        <w:jc w:val="left"/>
      </w:pPr>
    </w:p>
    <w:p w:rsidR="004D7342" w:rsidRDefault="004D7342" w:rsidP="004D7342">
      <w:pPr>
        <w:jc w:val="left"/>
        <w:rPr>
          <w:rFonts w:hint="eastAsia"/>
        </w:rPr>
      </w:pPr>
      <w:r>
        <w:rPr>
          <w:rFonts w:hint="eastAsia"/>
        </w:rPr>
        <w:t>二、项目招商宗旨</w:t>
      </w:r>
    </w:p>
    <w:p w:rsidR="004D7342" w:rsidRDefault="004D7342" w:rsidP="004D7342">
      <w:pPr>
        <w:jc w:val="left"/>
      </w:pPr>
    </w:p>
    <w:p w:rsidR="004D7342" w:rsidRDefault="004D7342" w:rsidP="004D7342">
      <w:pPr>
        <w:jc w:val="left"/>
        <w:rPr>
          <w:rFonts w:hint="eastAsia"/>
        </w:rPr>
      </w:pPr>
      <w:r>
        <w:rPr>
          <w:rFonts w:hint="eastAsia"/>
        </w:rPr>
        <w:t>通过招商项目，整合竹海公园旅游资源，合理开发利用，增加景区经济效益，促进就业，打造环境幽静秀美、具有现代特色的国际高端生态休闲度假旅游区，繁荣赤水市的旅游市场。</w:t>
      </w:r>
    </w:p>
    <w:p w:rsidR="004D7342" w:rsidRDefault="004D7342" w:rsidP="004D7342">
      <w:pPr>
        <w:jc w:val="left"/>
      </w:pPr>
    </w:p>
    <w:p w:rsidR="004D7342" w:rsidRDefault="004D7342" w:rsidP="004D7342">
      <w:pPr>
        <w:jc w:val="left"/>
        <w:rPr>
          <w:rFonts w:hint="eastAsia"/>
        </w:rPr>
      </w:pPr>
      <w:r>
        <w:rPr>
          <w:rFonts w:hint="eastAsia"/>
        </w:rPr>
        <w:t>三、项目招商模式</w:t>
      </w:r>
    </w:p>
    <w:p w:rsidR="004D7342" w:rsidRDefault="004D7342" w:rsidP="004D7342">
      <w:pPr>
        <w:jc w:val="left"/>
      </w:pPr>
    </w:p>
    <w:p w:rsidR="004D7342" w:rsidRDefault="004D7342" w:rsidP="004D7342">
      <w:pPr>
        <w:jc w:val="left"/>
        <w:rPr>
          <w:rFonts w:hint="eastAsia"/>
        </w:rPr>
      </w:pPr>
      <w:r>
        <w:rPr>
          <w:rFonts w:hint="eastAsia"/>
        </w:rPr>
        <w:t>以国有土地出让</w:t>
      </w:r>
      <w:proofErr w:type="gramStart"/>
      <w:r>
        <w:rPr>
          <w:rFonts w:hint="eastAsia"/>
        </w:rPr>
        <w:t>金优惠</w:t>
      </w:r>
      <w:proofErr w:type="gramEnd"/>
      <w:r>
        <w:rPr>
          <w:rFonts w:hint="eastAsia"/>
        </w:rPr>
        <w:t>形式进行招商，即以土地臵项目。一方面满足投资商地产开发或某些经营性项目的合理回报，另一方面改善景区基础设施条件，解决景区建设资金投入困难。国土部门提供该项目所需的土地，投资方依照景区规划和相关要求对项目进行策划，经审批后进行建设和运营管理，自负盈亏，负责全额支</w:t>
      </w:r>
      <w:proofErr w:type="gramStart"/>
      <w:r>
        <w:rPr>
          <w:rFonts w:hint="eastAsia"/>
        </w:rPr>
        <w:t>付本</w:t>
      </w:r>
      <w:proofErr w:type="gramEnd"/>
      <w:r>
        <w:rPr>
          <w:rFonts w:hint="eastAsia"/>
        </w:rPr>
        <w:t>项目建设所涉及到的</w:t>
      </w:r>
      <w:proofErr w:type="gramStart"/>
      <w:r>
        <w:rPr>
          <w:rFonts w:hint="eastAsia"/>
        </w:rPr>
        <w:t>地上物</w:t>
      </w:r>
      <w:proofErr w:type="gramEnd"/>
      <w:r>
        <w:rPr>
          <w:rFonts w:hint="eastAsia"/>
        </w:rPr>
        <w:t>赔偿，土地出让</w:t>
      </w:r>
      <w:proofErr w:type="gramStart"/>
      <w:r>
        <w:rPr>
          <w:rFonts w:hint="eastAsia"/>
        </w:rPr>
        <w:t>金优惠</w:t>
      </w:r>
      <w:proofErr w:type="gramEnd"/>
      <w:r>
        <w:rPr>
          <w:rFonts w:hint="eastAsia"/>
        </w:rPr>
        <w:t>按照市政府先缴后</w:t>
      </w:r>
      <w:proofErr w:type="gramStart"/>
      <w:r>
        <w:rPr>
          <w:rFonts w:hint="eastAsia"/>
        </w:rPr>
        <w:t>返方式</w:t>
      </w:r>
      <w:proofErr w:type="gramEnd"/>
      <w:r>
        <w:rPr>
          <w:rFonts w:hint="eastAsia"/>
        </w:rPr>
        <w:t>进行返还。</w:t>
      </w:r>
    </w:p>
    <w:p w:rsidR="004D7342" w:rsidRDefault="004D7342" w:rsidP="004D7342">
      <w:pPr>
        <w:jc w:val="left"/>
      </w:pPr>
    </w:p>
    <w:p w:rsidR="004D7342" w:rsidRDefault="004D7342" w:rsidP="004D7342">
      <w:pPr>
        <w:jc w:val="left"/>
        <w:rPr>
          <w:rFonts w:hint="eastAsia"/>
        </w:rPr>
      </w:pPr>
      <w:r>
        <w:rPr>
          <w:rFonts w:hint="eastAsia"/>
        </w:rPr>
        <w:t>四、招商项目内容</w:t>
      </w:r>
    </w:p>
    <w:p w:rsidR="004D7342" w:rsidRDefault="004D7342" w:rsidP="004D7342">
      <w:pPr>
        <w:jc w:val="left"/>
      </w:pPr>
    </w:p>
    <w:p w:rsidR="004D7342" w:rsidRDefault="004D7342" w:rsidP="004D7342">
      <w:pPr>
        <w:jc w:val="left"/>
        <w:rPr>
          <w:rFonts w:hint="eastAsia"/>
        </w:rPr>
      </w:pPr>
      <w:r>
        <w:rPr>
          <w:rFonts w:hint="eastAsia"/>
        </w:rPr>
        <w:t>招商项目内容应按照规划和景区发展需求进行设计建设。建议如下一些可选项目。</w:t>
      </w:r>
    </w:p>
    <w:p w:rsidR="004D7342" w:rsidRDefault="004D7342" w:rsidP="004D7342">
      <w:pPr>
        <w:jc w:val="left"/>
      </w:pPr>
    </w:p>
    <w:p w:rsidR="004D7342" w:rsidRDefault="004D7342" w:rsidP="004D7342">
      <w:pPr>
        <w:jc w:val="left"/>
        <w:rPr>
          <w:rFonts w:hint="eastAsia"/>
        </w:rPr>
      </w:pPr>
      <w:r>
        <w:rPr>
          <w:rFonts w:hint="eastAsia"/>
        </w:rPr>
        <w:t>1</w:t>
      </w:r>
      <w:r>
        <w:rPr>
          <w:rFonts w:hint="eastAsia"/>
        </w:rPr>
        <w:t>、露天游泳场</w:t>
      </w:r>
    </w:p>
    <w:p w:rsidR="004D7342" w:rsidRDefault="004D7342" w:rsidP="004D7342">
      <w:pPr>
        <w:jc w:val="left"/>
      </w:pPr>
    </w:p>
    <w:p w:rsidR="004D7342" w:rsidRDefault="004D7342" w:rsidP="004D7342">
      <w:pPr>
        <w:jc w:val="left"/>
        <w:rPr>
          <w:rFonts w:hint="eastAsia"/>
        </w:rPr>
      </w:pPr>
      <w:r>
        <w:rPr>
          <w:rFonts w:hint="eastAsia"/>
        </w:rPr>
        <w:t>建于竹海湖二道坝，按照一定标准修建露天游泳场地，配臵更衣室、管理房等设施，主要</w:t>
      </w:r>
      <w:r>
        <w:rPr>
          <w:rFonts w:hint="eastAsia"/>
        </w:rPr>
        <w:lastRenderedPageBreak/>
        <w:t>为游客在夏季提供露天游泳服务。</w:t>
      </w:r>
    </w:p>
    <w:p w:rsidR="004D7342" w:rsidRDefault="004D7342" w:rsidP="004D7342">
      <w:pPr>
        <w:jc w:val="left"/>
      </w:pPr>
    </w:p>
    <w:p w:rsidR="004D7342" w:rsidRDefault="004D7342" w:rsidP="004D7342">
      <w:pPr>
        <w:jc w:val="left"/>
        <w:rPr>
          <w:rFonts w:hint="eastAsia"/>
        </w:rPr>
      </w:pPr>
      <w:r>
        <w:rPr>
          <w:rFonts w:hint="eastAsia"/>
        </w:rPr>
        <w:t>2</w:t>
      </w:r>
      <w:r>
        <w:rPr>
          <w:rFonts w:hint="eastAsia"/>
        </w:rPr>
        <w:t>、水滑道漂流</w:t>
      </w:r>
    </w:p>
    <w:p w:rsidR="004D7342" w:rsidRDefault="004D7342" w:rsidP="004D7342">
      <w:pPr>
        <w:jc w:val="left"/>
      </w:pPr>
    </w:p>
    <w:p w:rsidR="004D7342" w:rsidRDefault="004D7342" w:rsidP="004D7342">
      <w:pPr>
        <w:jc w:val="left"/>
        <w:rPr>
          <w:rFonts w:hint="eastAsia"/>
        </w:rPr>
      </w:pPr>
      <w:r>
        <w:rPr>
          <w:rFonts w:hint="eastAsia"/>
        </w:rPr>
        <w:t>从竹海湖二道坝至野竹坪（现在的公厕下端）建设</w:t>
      </w:r>
      <w:r>
        <w:rPr>
          <w:rFonts w:hint="eastAsia"/>
        </w:rPr>
        <w:t>1</w:t>
      </w:r>
      <w:r>
        <w:rPr>
          <w:rFonts w:hint="eastAsia"/>
        </w:rPr>
        <w:t>公里长的水式滑道，以现在旧渠道为线路基础进行改造，将渠道按照不规则形状拓宽，使之符合小型橡皮艇滑动，同时又极具情趣，为游客提供亲水体验，并在参与性的活动中同时起到游客代步工具作用。</w:t>
      </w:r>
    </w:p>
    <w:p w:rsidR="004D7342" w:rsidRDefault="004D7342" w:rsidP="004D7342">
      <w:pPr>
        <w:jc w:val="left"/>
      </w:pPr>
    </w:p>
    <w:p w:rsidR="004D7342" w:rsidRDefault="004D7342" w:rsidP="004D7342">
      <w:pPr>
        <w:jc w:val="left"/>
        <w:rPr>
          <w:rFonts w:hint="eastAsia"/>
        </w:rPr>
      </w:pPr>
      <w:r>
        <w:rPr>
          <w:rFonts w:hint="eastAsia"/>
        </w:rPr>
        <w:t>3</w:t>
      </w:r>
      <w:r>
        <w:rPr>
          <w:rFonts w:hint="eastAsia"/>
        </w:rPr>
        <w:t>、亲水体验区</w:t>
      </w:r>
    </w:p>
    <w:p w:rsidR="004D7342" w:rsidRDefault="004D7342" w:rsidP="004D7342">
      <w:pPr>
        <w:jc w:val="left"/>
      </w:pPr>
    </w:p>
    <w:p w:rsidR="004D7342" w:rsidRDefault="004D7342" w:rsidP="004D7342">
      <w:pPr>
        <w:jc w:val="left"/>
        <w:rPr>
          <w:rFonts w:hint="eastAsia"/>
        </w:rPr>
      </w:pPr>
      <w:r>
        <w:rPr>
          <w:rFonts w:hint="eastAsia"/>
        </w:rPr>
        <w:t>主要是以竹海湖靠近水面修建临湖路亲水栈道式走廊，并在亲水体验区沿线设臵旅游小型项目，主要是深入竹海湖水库的栈桥、咖啡屋、情人道、垂钓区、水上酒吧、茶水吧等，并以旅游项目形成临湖旅游小环线。</w:t>
      </w:r>
    </w:p>
    <w:p w:rsidR="004D7342" w:rsidRDefault="004D7342" w:rsidP="004D7342">
      <w:pPr>
        <w:jc w:val="left"/>
      </w:pPr>
    </w:p>
    <w:p w:rsidR="004D7342" w:rsidRDefault="004D7342" w:rsidP="004D7342">
      <w:pPr>
        <w:jc w:val="left"/>
        <w:rPr>
          <w:rFonts w:hint="eastAsia"/>
        </w:rPr>
      </w:pPr>
      <w:r>
        <w:rPr>
          <w:rFonts w:hint="eastAsia"/>
        </w:rPr>
        <w:t>4</w:t>
      </w:r>
      <w:r>
        <w:rPr>
          <w:rFonts w:hint="eastAsia"/>
        </w:rPr>
        <w:t>、水上餐厅：可有两种方案，一是依托湖岸，设固定式建筑，设计为室内或露天两种；二是利用新型科技成果，搭建活动式水上平台，建设成移动的真正的水上露天餐厅。</w:t>
      </w:r>
    </w:p>
    <w:p w:rsidR="004D7342" w:rsidRDefault="004D7342" w:rsidP="004D7342">
      <w:pPr>
        <w:jc w:val="left"/>
      </w:pPr>
    </w:p>
    <w:p w:rsidR="004D7342" w:rsidRDefault="004D7342" w:rsidP="004D7342">
      <w:pPr>
        <w:jc w:val="left"/>
        <w:rPr>
          <w:rFonts w:hint="eastAsia"/>
        </w:rPr>
      </w:pPr>
      <w:r>
        <w:rPr>
          <w:rFonts w:hint="eastAsia"/>
        </w:rPr>
        <w:t>5</w:t>
      </w:r>
      <w:r>
        <w:rPr>
          <w:rFonts w:hint="eastAsia"/>
        </w:rPr>
        <w:t>、酒店接待设施</w:t>
      </w:r>
    </w:p>
    <w:p w:rsidR="004D7342" w:rsidRDefault="004D7342" w:rsidP="004D7342">
      <w:pPr>
        <w:jc w:val="left"/>
      </w:pPr>
    </w:p>
    <w:p w:rsidR="004D7342" w:rsidRDefault="004D7342" w:rsidP="004D7342">
      <w:pPr>
        <w:jc w:val="left"/>
        <w:rPr>
          <w:rFonts w:hint="eastAsia"/>
        </w:rPr>
      </w:pPr>
      <w:r>
        <w:rPr>
          <w:rFonts w:hint="eastAsia"/>
        </w:rPr>
        <w:t>一是在现竹海湖停车场</w:t>
      </w:r>
      <w:proofErr w:type="gramStart"/>
      <w:r>
        <w:rPr>
          <w:rFonts w:hint="eastAsia"/>
        </w:rPr>
        <w:t>旁建设</w:t>
      </w:r>
      <w:proofErr w:type="gramEnd"/>
      <w:r>
        <w:rPr>
          <w:rFonts w:hint="eastAsia"/>
        </w:rPr>
        <w:t>竹海湖度假酒店，为旅游团队和普通游客提供酒店服务。</w:t>
      </w:r>
    </w:p>
    <w:p w:rsidR="004D7342" w:rsidRDefault="004D7342" w:rsidP="004D7342">
      <w:pPr>
        <w:jc w:val="left"/>
      </w:pPr>
    </w:p>
    <w:p w:rsidR="004D7342" w:rsidRDefault="004D7342" w:rsidP="004D7342">
      <w:pPr>
        <w:jc w:val="left"/>
        <w:rPr>
          <w:rFonts w:hint="eastAsia"/>
        </w:rPr>
      </w:pPr>
      <w:r>
        <w:rPr>
          <w:rFonts w:hint="eastAsia"/>
        </w:rPr>
        <w:t>二是在竹海湖区内建别墅型高档度假住宅（产权式住宅别墅），在功能上和竹海湖酒店形成互补。主要针对部分对酒店档次和私密性要求严格的游客提供住宿服务。为独栋式，建筑以中西结合风格为主，并充分考虑与当地建筑风格相协调，所有房间面向湖区，同时设臵露台，各住宿单元之间有步行小径相连，中间辅之以绿化景观，私密性极佳，并配臵相关配套服务设施。</w:t>
      </w:r>
    </w:p>
    <w:p w:rsidR="004D7342" w:rsidRDefault="004D7342" w:rsidP="004D7342">
      <w:pPr>
        <w:jc w:val="left"/>
      </w:pPr>
    </w:p>
    <w:p w:rsidR="004D7342" w:rsidRDefault="004D7342" w:rsidP="004D7342">
      <w:pPr>
        <w:jc w:val="left"/>
        <w:rPr>
          <w:rFonts w:hint="eastAsia"/>
        </w:rPr>
      </w:pPr>
      <w:r>
        <w:rPr>
          <w:rFonts w:hint="eastAsia"/>
        </w:rPr>
        <w:t>6</w:t>
      </w:r>
      <w:r>
        <w:rPr>
          <w:rFonts w:hint="eastAsia"/>
        </w:rPr>
        <w:t>、环湖道</w:t>
      </w:r>
    </w:p>
    <w:p w:rsidR="004D7342" w:rsidRDefault="004D7342" w:rsidP="004D7342">
      <w:pPr>
        <w:jc w:val="left"/>
      </w:pPr>
    </w:p>
    <w:p w:rsidR="004D7342" w:rsidRDefault="004D7342" w:rsidP="004D7342">
      <w:pPr>
        <w:jc w:val="left"/>
        <w:rPr>
          <w:rFonts w:hint="eastAsia"/>
        </w:rPr>
      </w:pPr>
      <w:r>
        <w:rPr>
          <w:rFonts w:hint="eastAsia"/>
        </w:rPr>
        <w:t>环湖</w:t>
      </w:r>
      <w:proofErr w:type="gramStart"/>
      <w:r>
        <w:rPr>
          <w:rFonts w:hint="eastAsia"/>
        </w:rPr>
        <w:t>道主要</w:t>
      </w:r>
      <w:proofErr w:type="gramEnd"/>
      <w:r>
        <w:rPr>
          <w:rFonts w:hint="eastAsia"/>
        </w:rPr>
        <w:t>设臵为一方面为作为竹海景区内的交通枢纽，同时在环湖道上根据旅游运营的需要，设计环湖自行车骑游道、健步走廊、卡丁车道等项目，为游客提供健康体育休闲项目。环湖道同时也可解决当地村民</w:t>
      </w:r>
      <w:proofErr w:type="gramStart"/>
      <w:r>
        <w:rPr>
          <w:rFonts w:hint="eastAsia"/>
        </w:rPr>
        <w:t>伐竹运竹需要</w:t>
      </w:r>
      <w:proofErr w:type="gramEnd"/>
      <w:r>
        <w:rPr>
          <w:rFonts w:hint="eastAsia"/>
        </w:rPr>
        <w:t>。</w:t>
      </w:r>
    </w:p>
    <w:p w:rsidR="004D7342" w:rsidRDefault="004D7342" w:rsidP="004D7342">
      <w:pPr>
        <w:jc w:val="left"/>
      </w:pPr>
    </w:p>
    <w:p w:rsidR="004D7342" w:rsidRDefault="004D7342" w:rsidP="004D7342">
      <w:pPr>
        <w:jc w:val="left"/>
        <w:rPr>
          <w:rFonts w:hint="eastAsia"/>
        </w:rPr>
      </w:pPr>
      <w:r>
        <w:rPr>
          <w:rFonts w:hint="eastAsia"/>
        </w:rPr>
        <w:t>7</w:t>
      </w:r>
      <w:r>
        <w:rPr>
          <w:rFonts w:hint="eastAsia"/>
        </w:rPr>
        <w:t>、篝火场</w:t>
      </w:r>
    </w:p>
    <w:p w:rsidR="004D7342" w:rsidRDefault="004D7342" w:rsidP="004D7342">
      <w:pPr>
        <w:jc w:val="left"/>
      </w:pPr>
    </w:p>
    <w:p w:rsidR="004D7342" w:rsidRDefault="004D7342" w:rsidP="004D7342">
      <w:pPr>
        <w:jc w:val="left"/>
        <w:rPr>
          <w:rFonts w:hint="eastAsia"/>
        </w:rPr>
      </w:pPr>
      <w:r>
        <w:rPr>
          <w:rFonts w:hint="eastAsia"/>
        </w:rPr>
        <w:t>在竹海湖停车场区域建设篝火场，为游客提供夜间篝火表演。</w:t>
      </w:r>
    </w:p>
    <w:p w:rsidR="004D7342" w:rsidRDefault="004D7342" w:rsidP="004D7342">
      <w:pPr>
        <w:jc w:val="left"/>
      </w:pPr>
    </w:p>
    <w:p w:rsidR="004D7342" w:rsidRDefault="004D7342" w:rsidP="004D7342">
      <w:pPr>
        <w:jc w:val="left"/>
        <w:rPr>
          <w:rFonts w:hint="eastAsia"/>
        </w:rPr>
      </w:pPr>
      <w:r>
        <w:rPr>
          <w:rFonts w:hint="eastAsia"/>
        </w:rPr>
        <w:t>8</w:t>
      </w:r>
      <w:r>
        <w:rPr>
          <w:rFonts w:hint="eastAsia"/>
        </w:rPr>
        <w:t>、烧烤（野炊）场</w:t>
      </w:r>
    </w:p>
    <w:p w:rsidR="004D7342" w:rsidRDefault="004D7342" w:rsidP="004D7342">
      <w:pPr>
        <w:jc w:val="left"/>
      </w:pPr>
    </w:p>
    <w:p w:rsidR="004D7342" w:rsidRDefault="004D7342" w:rsidP="004D7342">
      <w:pPr>
        <w:jc w:val="left"/>
        <w:rPr>
          <w:rFonts w:hint="eastAsia"/>
        </w:rPr>
      </w:pPr>
      <w:r>
        <w:rPr>
          <w:rFonts w:hint="eastAsia"/>
        </w:rPr>
        <w:t>在二道坝湖边的竹林中修建，湖边翠竹悠悠，风景秀丽，空气新鲜特适合野外活动，烧烤场设臵固定的烧烤台，有连体式，也有单独式，并留有摆放桌椅的空间。在烧烤场边配有水源、洗手池等，并设有相应配套服务的公共厕所及环卫设施和商店。</w:t>
      </w:r>
    </w:p>
    <w:p w:rsidR="004D7342" w:rsidRDefault="004D7342" w:rsidP="004D7342">
      <w:pPr>
        <w:jc w:val="left"/>
      </w:pPr>
    </w:p>
    <w:p w:rsidR="004D7342" w:rsidRDefault="004D7342" w:rsidP="004D7342">
      <w:pPr>
        <w:jc w:val="left"/>
        <w:rPr>
          <w:rFonts w:hint="eastAsia"/>
        </w:rPr>
      </w:pPr>
      <w:r>
        <w:rPr>
          <w:rFonts w:hint="eastAsia"/>
        </w:rPr>
        <w:t>9</w:t>
      </w:r>
      <w:r>
        <w:rPr>
          <w:rFonts w:hint="eastAsia"/>
        </w:rPr>
        <w:t>、停车场及配套服务设施</w:t>
      </w:r>
    </w:p>
    <w:p w:rsidR="004D7342" w:rsidRDefault="004D7342" w:rsidP="004D7342">
      <w:pPr>
        <w:jc w:val="left"/>
      </w:pPr>
    </w:p>
    <w:p w:rsidR="004D7342" w:rsidRDefault="004D7342" w:rsidP="004D7342">
      <w:pPr>
        <w:jc w:val="left"/>
        <w:rPr>
          <w:rFonts w:hint="eastAsia"/>
        </w:rPr>
      </w:pPr>
      <w:r>
        <w:rPr>
          <w:rFonts w:hint="eastAsia"/>
        </w:rPr>
        <w:t>该项目于竹海公园入口（野竹坪）停车场建设，停车场面积约</w:t>
      </w:r>
      <w:r>
        <w:rPr>
          <w:rFonts w:hint="eastAsia"/>
        </w:rPr>
        <w:t>12000</w:t>
      </w:r>
      <w:r>
        <w:rPr>
          <w:rFonts w:hint="eastAsia"/>
        </w:rPr>
        <w:t>平方米，配套有游客接待中心（含部分客房和餐饮设施、管理用房等），主要以功能性基础设施为主。</w:t>
      </w:r>
    </w:p>
    <w:p w:rsidR="004D7342" w:rsidRDefault="004D7342" w:rsidP="004D7342">
      <w:pPr>
        <w:jc w:val="left"/>
      </w:pPr>
    </w:p>
    <w:p w:rsidR="004D7342" w:rsidRDefault="004D7342" w:rsidP="004D7342">
      <w:pPr>
        <w:jc w:val="left"/>
        <w:rPr>
          <w:rFonts w:hint="eastAsia"/>
        </w:rPr>
      </w:pPr>
      <w:r>
        <w:rPr>
          <w:rFonts w:hint="eastAsia"/>
        </w:rPr>
        <w:t>10</w:t>
      </w:r>
      <w:r>
        <w:rPr>
          <w:rFonts w:hint="eastAsia"/>
        </w:rPr>
        <w:t>、竹文化展示</w:t>
      </w:r>
    </w:p>
    <w:p w:rsidR="004D7342" w:rsidRDefault="004D7342" w:rsidP="004D7342">
      <w:pPr>
        <w:jc w:val="left"/>
      </w:pPr>
    </w:p>
    <w:p w:rsidR="004D7342" w:rsidRDefault="004D7342" w:rsidP="004D7342">
      <w:pPr>
        <w:jc w:val="left"/>
        <w:rPr>
          <w:rFonts w:hint="eastAsia"/>
        </w:rPr>
      </w:pPr>
      <w:r>
        <w:rPr>
          <w:rFonts w:hint="eastAsia"/>
        </w:rPr>
        <w:t>在竹海湖林区建设有特色和丰富底蕴的竹文化展陈馆、长廊、竹简、雕塑等展示地方竹文化的建筑或小品。</w:t>
      </w:r>
    </w:p>
    <w:p w:rsidR="004D7342" w:rsidRDefault="004D7342" w:rsidP="004D7342">
      <w:pPr>
        <w:jc w:val="left"/>
      </w:pPr>
    </w:p>
    <w:p w:rsidR="004D7342" w:rsidRDefault="004D7342" w:rsidP="004D7342">
      <w:pPr>
        <w:jc w:val="left"/>
        <w:rPr>
          <w:rFonts w:hint="eastAsia"/>
        </w:rPr>
      </w:pPr>
      <w:r>
        <w:rPr>
          <w:rFonts w:hint="eastAsia"/>
        </w:rPr>
        <w:t>以上项目投资商以酒店和产权</w:t>
      </w:r>
      <w:proofErr w:type="gramStart"/>
      <w:r>
        <w:rPr>
          <w:rFonts w:hint="eastAsia"/>
        </w:rPr>
        <w:t>墅</w:t>
      </w:r>
      <w:proofErr w:type="gramEnd"/>
      <w:r>
        <w:rPr>
          <w:rFonts w:hint="eastAsia"/>
        </w:rPr>
        <w:t>型为主要招商项目，停车场、环湖道、游客中心、竹文化产品、供电供水排污等为土地出让</w:t>
      </w:r>
      <w:proofErr w:type="gramStart"/>
      <w:r>
        <w:rPr>
          <w:rFonts w:hint="eastAsia"/>
        </w:rPr>
        <w:t>金优惠</w:t>
      </w:r>
      <w:proofErr w:type="gramEnd"/>
      <w:r>
        <w:rPr>
          <w:rFonts w:hint="eastAsia"/>
        </w:rPr>
        <w:t>部分臵换项目，其他经营性项目可由政府景区经营性单位参与共同或自主配套开发。</w:t>
      </w:r>
    </w:p>
    <w:p w:rsidR="004D7342" w:rsidRDefault="004D7342" w:rsidP="004D7342">
      <w:pPr>
        <w:jc w:val="left"/>
      </w:pPr>
    </w:p>
    <w:p w:rsidR="004D7342" w:rsidRDefault="004D7342" w:rsidP="004D7342">
      <w:pPr>
        <w:jc w:val="left"/>
        <w:rPr>
          <w:rFonts w:hint="eastAsia"/>
        </w:rPr>
      </w:pPr>
      <w:r>
        <w:rPr>
          <w:rFonts w:hint="eastAsia"/>
        </w:rPr>
        <w:t>五、投资规模及经营要求</w:t>
      </w:r>
    </w:p>
    <w:p w:rsidR="004D7342" w:rsidRDefault="004D7342" w:rsidP="004D7342">
      <w:pPr>
        <w:jc w:val="left"/>
      </w:pPr>
    </w:p>
    <w:p w:rsidR="004D7342" w:rsidRDefault="004D7342" w:rsidP="004D7342">
      <w:pPr>
        <w:jc w:val="left"/>
        <w:rPr>
          <w:rFonts w:hint="eastAsia"/>
        </w:rPr>
      </w:pPr>
      <w:r>
        <w:rPr>
          <w:rFonts w:hint="eastAsia"/>
        </w:rPr>
        <w:t>项目投资根据投资项目内容以及土地使用量商议确定。投资方式缴纳一定数量的履约金用于征用林地和其它地面附着物补偿。</w:t>
      </w:r>
    </w:p>
    <w:p w:rsidR="004D7342" w:rsidRDefault="004D7342" w:rsidP="004D7342">
      <w:pPr>
        <w:jc w:val="left"/>
      </w:pPr>
    </w:p>
    <w:p w:rsidR="004D7342" w:rsidRDefault="004D7342" w:rsidP="004D7342">
      <w:pPr>
        <w:jc w:val="left"/>
        <w:rPr>
          <w:rFonts w:hint="eastAsia"/>
        </w:rPr>
      </w:pPr>
      <w:r>
        <w:rPr>
          <w:rFonts w:hint="eastAsia"/>
        </w:rPr>
        <w:t>经营年限：地产式</w:t>
      </w:r>
      <w:proofErr w:type="gramStart"/>
      <w:r>
        <w:rPr>
          <w:rFonts w:hint="eastAsia"/>
        </w:rPr>
        <w:t>别墅型按国家</w:t>
      </w:r>
      <w:proofErr w:type="gramEnd"/>
      <w:r>
        <w:rPr>
          <w:rFonts w:hint="eastAsia"/>
        </w:rPr>
        <w:t>土地出让政策界定，酒店等经营性项目根据投资方投入非经营性项目和投资额双方商议经营年限，</w:t>
      </w:r>
      <w:r>
        <w:rPr>
          <w:rFonts w:hint="eastAsia"/>
        </w:rPr>
        <w:t>20-50</w:t>
      </w:r>
      <w:r>
        <w:rPr>
          <w:rFonts w:hint="eastAsia"/>
        </w:rPr>
        <w:t>年不等。</w:t>
      </w:r>
    </w:p>
    <w:p w:rsidR="004D7342" w:rsidRDefault="004D7342" w:rsidP="004D7342">
      <w:pPr>
        <w:jc w:val="left"/>
      </w:pPr>
    </w:p>
    <w:p w:rsidR="004D7342" w:rsidRDefault="004D7342" w:rsidP="004D7342">
      <w:pPr>
        <w:jc w:val="left"/>
        <w:rPr>
          <w:rFonts w:hint="eastAsia"/>
        </w:rPr>
      </w:pPr>
      <w:r>
        <w:rPr>
          <w:rFonts w:hint="eastAsia"/>
        </w:rPr>
        <w:t>六、招商办法</w:t>
      </w:r>
    </w:p>
    <w:p w:rsidR="004D7342" w:rsidRDefault="004D7342" w:rsidP="004D7342">
      <w:pPr>
        <w:jc w:val="left"/>
      </w:pPr>
    </w:p>
    <w:p w:rsidR="004D7342" w:rsidRDefault="004D7342" w:rsidP="004D7342">
      <w:pPr>
        <w:jc w:val="left"/>
        <w:rPr>
          <w:rFonts w:hint="eastAsia"/>
        </w:rPr>
      </w:pPr>
      <w:r>
        <w:rPr>
          <w:rFonts w:hint="eastAsia"/>
        </w:rPr>
        <w:t>1</w:t>
      </w:r>
      <w:r>
        <w:rPr>
          <w:rFonts w:hint="eastAsia"/>
        </w:rPr>
        <w:t>、建议由市政府成立项目招商工作领导小组加强招商工作领导，在相关单位抽调人员组成工作机构专门负责项目招商服务工作，发布招商启示，寻求符合条件的投资商。</w:t>
      </w:r>
    </w:p>
    <w:p w:rsidR="004D7342" w:rsidRDefault="004D7342" w:rsidP="004D7342">
      <w:pPr>
        <w:jc w:val="left"/>
      </w:pPr>
    </w:p>
    <w:p w:rsidR="00ED0C4C" w:rsidRDefault="004D7342" w:rsidP="004D7342">
      <w:pPr>
        <w:jc w:val="left"/>
      </w:pPr>
      <w:r>
        <w:rPr>
          <w:rFonts w:hint="eastAsia"/>
        </w:rPr>
        <w:t>2</w:t>
      </w:r>
      <w:r>
        <w:rPr>
          <w:rFonts w:hint="eastAsia"/>
        </w:rPr>
        <w:t>、项目招商从现在起进行筹备，到年内完成招商任务，并启动项目建设</w:t>
      </w:r>
    </w:p>
    <w:sectPr w:rsidR="00ED0C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42"/>
    <w:rsid w:val="004D7342"/>
    <w:rsid w:val="00ED0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78AE2-8064-4341-B0DE-76143A1F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D734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734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2023-04-25T02:49:00Z</dcterms:created>
  <dcterms:modified xsi:type="dcterms:W3CDTF">2023-04-25T02:50:00Z</dcterms:modified>
</cp:coreProperties>
</file>