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FA" w:rsidRDefault="00461DFA" w:rsidP="00461DF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首先，加强护理人员的培训。护理人员必须掌握熟练的操作技能，如给患者进行穿刺的时候，要能够做到一次到位，避免多次穿刺给患者带来痛苦和恐慌。其次，医护人员要有饱满的热情，谦和的态度，温馨的笑容，对患者的要求和提问力所能及地满足，争取患者满意。另外，当病人住院后，医护人员做好接待护理工作。如：值班护士迎接患者入住，并一一介绍本科室的主管医师、住院须知和规章制度；住院期间，护士需要对患者的病情进行详细的观察并记录，将基础护理、治疗、康复等工作认真完成。对于分娩过后的产妇，在其自身康复和照顾婴儿方面进行相应的指导等</w:t>
      </w:r>
      <w:r>
        <w:rPr>
          <w:lang w:eastAsia="zh-CN"/>
        </w:rPr>
        <w:t>[</w:t>
      </w:r>
      <w:r>
        <w:rPr>
          <w:rFonts w:hint="eastAsia"/>
          <w:lang w:eastAsia="zh-CN"/>
        </w:rPr>
        <w:t>3]</w:t>
      </w:r>
      <w:r>
        <w:rPr>
          <w:rFonts w:hint="eastAsia"/>
          <w:lang w:eastAsia="zh-CN"/>
        </w:rPr>
        <w:t>。</w:t>
      </w:r>
    </w:p>
    <w:p w:rsidR="00461DFA" w:rsidRDefault="00461DFA" w:rsidP="00461DFA">
      <w:pPr>
        <w:rPr>
          <w:lang w:eastAsia="zh-CN"/>
        </w:rPr>
      </w:pPr>
    </w:p>
    <w:p w:rsidR="00461DFA" w:rsidRDefault="00461DFA" w:rsidP="00461DFA">
      <w:pPr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强化与患者的沟通、交流</w:t>
      </w:r>
    </w:p>
    <w:p w:rsidR="00461DFA" w:rsidRDefault="00461DFA" w:rsidP="00461DFA">
      <w:pPr>
        <w:rPr>
          <w:lang w:eastAsia="zh-CN"/>
        </w:rPr>
      </w:pPr>
    </w:p>
    <w:p w:rsidR="00461DFA" w:rsidRDefault="00461DFA" w:rsidP="00461DFA">
      <w:pPr>
        <w:rPr>
          <w:lang w:eastAsia="zh-CN"/>
        </w:rPr>
      </w:pPr>
      <w:r>
        <w:rPr>
          <w:rFonts w:hint="eastAsia"/>
          <w:lang w:eastAsia="zh-CN"/>
        </w:rPr>
        <w:t>沟通是优质护理的主要方式，沟通也是提高服务质量的有效措施，沟通能增进护患间的情感交流，增进双方的信任感，能营造出护患间和谐、友善的氛围。因此，护理人员应把与患者的沟通作为重要的工作内容。护理人员不但是患者的忠实听众，而且要学会引导患者将其所有的喜、怒、哀、乐都表达出来。这不仅满足了患者交流层次的心理需求，有利于患者的心理健康，早日康复，使得护患关系更融洽，甚至在关键时刻，能起到化解医患矛盾的作用。沟通是一门艺术，人性化服务要求我们在服务时必须用规范的文明礼貌用语，如您好、谢谢、对不起。见到患者不能直呼床号，招呼患者时应先加称呼。当患者遇到困难时，要说“我尽力去做”。对患者提出的困惑问题，耐心准确地回答和解释。文明礼貌的语言不仅能给患者以受到尊重的感觉，而且可以缩短护患间的距离，同时也能树立护士的良好形象</w:t>
      </w:r>
      <w:r>
        <w:rPr>
          <w:lang w:eastAsia="zh-CN"/>
        </w:rPr>
        <w:t>[4]</w:t>
      </w:r>
      <w:r>
        <w:rPr>
          <w:rFonts w:hint="eastAsia"/>
          <w:lang w:eastAsia="zh-CN"/>
        </w:rPr>
        <w:t>。</w:t>
      </w:r>
    </w:p>
    <w:p w:rsidR="00461DFA" w:rsidRDefault="00461DFA" w:rsidP="00461DFA">
      <w:pPr>
        <w:rPr>
          <w:lang w:eastAsia="zh-CN"/>
        </w:rPr>
      </w:pPr>
    </w:p>
    <w:p w:rsidR="00461DFA" w:rsidRDefault="00461DFA" w:rsidP="00461DFA">
      <w:pPr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>强化人性化护理</w:t>
      </w:r>
    </w:p>
    <w:p w:rsidR="00461DFA" w:rsidRDefault="00461DFA" w:rsidP="00461DFA">
      <w:pPr>
        <w:rPr>
          <w:lang w:eastAsia="zh-CN"/>
        </w:rPr>
      </w:pPr>
    </w:p>
    <w:p w:rsidR="00461DFA" w:rsidRDefault="00461DFA" w:rsidP="00461DFA">
      <w:pPr>
        <w:rPr>
          <w:lang w:eastAsia="zh-CN"/>
        </w:rPr>
      </w:pPr>
      <w:r>
        <w:rPr>
          <w:rFonts w:hint="eastAsia"/>
          <w:lang w:eastAsia="zh-CN"/>
        </w:rPr>
        <w:t>在传统的妇产科护理中，护理人员更关注的是自己的工作业绩，觉得只要孩子生下来健康，孕妇没有什么风险就算完成了工作，就算是优质护理了。然而，随着人们思想观念的转变，这种护理服务已经远远不能满足产妇的需求。因此，在妇产科中应用优质护理时，更要加强人性化护理</w:t>
      </w:r>
      <w:r>
        <w:rPr>
          <w:lang w:eastAsia="zh-CN"/>
        </w:rPr>
        <w:t>[5]</w:t>
      </w:r>
      <w:r>
        <w:rPr>
          <w:rFonts w:hint="eastAsia"/>
          <w:lang w:eastAsia="zh-CN"/>
        </w:rPr>
        <w:t>。如：对孕妇进行产前必备的知识指导；在孕妇分娩过程中，要加强知识的指导和心情的疏导；婴儿出生后，加强对婴儿的护理。只有坚持以母婴为中心，从服务态度、服务方式方法上不断提升，才能更好地保证母婴安全健康。</w:t>
      </w:r>
    </w:p>
    <w:p w:rsidR="00461DFA" w:rsidRDefault="00461DFA" w:rsidP="00461DFA">
      <w:pPr>
        <w:rPr>
          <w:lang w:eastAsia="zh-CN"/>
        </w:rPr>
      </w:pPr>
    </w:p>
    <w:p w:rsidR="00461DFA" w:rsidRDefault="00461DFA" w:rsidP="00461DFA">
      <w:pPr>
        <w:rPr>
          <w:lang w:eastAsia="zh-CN"/>
        </w:rPr>
      </w:pPr>
      <w:r>
        <w:rPr>
          <w:lang w:eastAsia="zh-CN"/>
        </w:rPr>
        <w:t>4</w:t>
      </w:r>
      <w:r>
        <w:rPr>
          <w:rFonts w:hint="eastAsia"/>
          <w:lang w:eastAsia="zh-CN"/>
        </w:rPr>
        <w:t>加强职责及床头接班制度管理</w:t>
      </w:r>
    </w:p>
    <w:p w:rsidR="00461DFA" w:rsidRDefault="00461DFA" w:rsidP="00461DFA">
      <w:pPr>
        <w:rPr>
          <w:lang w:eastAsia="zh-CN"/>
        </w:rPr>
      </w:pPr>
    </w:p>
    <w:p w:rsidR="00461DFA" w:rsidRDefault="00461DFA" w:rsidP="00461DFA">
      <w:pPr>
        <w:rPr>
          <w:lang w:eastAsia="zh-CN"/>
        </w:rPr>
      </w:pPr>
      <w:r>
        <w:rPr>
          <w:rFonts w:hint="eastAsia"/>
          <w:lang w:eastAsia="zh-CN"/>
        </w:rPr>
        <w:t>对于妇产科的护理人员来说，面对的人较多，护理的范围较为广泛。因此，只有制定科学合理的护理规章制度，并严格地落实与执行，才有利于护理水平的提高。如：对各班职责和工作情况进行详细的划分，要求护理人员按照相关规</w:t>
      </w:r>
      <w:r>
        <w:rPr>
          <w:rFonts w:hint="eastAsia"/>
          <w:lang w:eastAsia="zh-CN"/>
        </w:rPr>
        <w:lastRenderedPageBreak/>
        <w:t>章制度严格履行岗位职责，规范自身的护理行为。对于护理中出现的问题，根据造成情节的严重性，给予不同的惩罚和批评。而对于工作中细心护理且取得患者好评的护理人员，要及时给予鼓励，建立奖惩机制，激发护理人员的工作热情。另外，做好工作细节处理，要求护士长带领接班者与交班者在床头进行共同巡视，对新入院的病人、具有危重情况的病人、刚刚接受手术的患者、分娩后的产妇等进行详细的了解和情况的介绍，然后进行交接班工作</w:t>
      </w:r>
      <w:r>
        <w:rPr>
          <w:lang w:eastAsia="zh-CN"/>
        </w:rPr>
        <w:t>[6]</w:t>
      </w:r>
      <w:r>
        <w:rPr>
          <w:rFonts w:hint="eastAsia"/>
          <w:lang w:eastAsia="zh-CN"/>
        </w:rPr>
        <w:t>。这项工作非常重要，严格而谨慎的交接班工作是保证护理工作良好开展的必要前提条件，尤其是对于危重、手术病人，只有了解具体情况，才能有针对性地提升护理服务质量。</w:t>
      </w:r>
    </w:p>
    <w:p w:rsidR="00461DFA" w:rsidRDefault="00461DFA" w:rsidP="00461DFA">
      <w:pPr>
        <w:rPr>
          <w:lang w:eastAsia="zh-CN"/>
        </w:rPr>
      </w:pPr>
    </w:p>
    <w:p w:rsidR="00461DFA" w:rsidRDefault="00461DFA" w:rsidP="00461DFA">
      <w:pPr>
        <w:rPr>
          <w:lang w:eastAsia="zh-CN"/>
        </w:rPr>
      </w:pPr>
      <w:r>
        <w:rPr>
          <w:lang w:eastAsia="zh-CN"/>
        </w:rPr>
        <w:t>5</w:t>
      </w:r>
      <w:r>
        <w:rPr>
          <w:rFonts w:hint="eastAsia"/>
          <w:lang w:eastAsia="zh-CN"/>
        </w:rPr>
        <w:t>加强护理人员的法律意识</w:t>
      </w:r>
    </w:p>
    <w:p w:rsidR="00461DFA" w:rsidRDefault="00461DFA" w:rsidP="00461DFA">
      <w:pPr>
        <w:rPr>
          <w:lang w:eastAsia="zh-CN"/>
        </w:rPr>
      </w:pPr>
    </w:p>
    <w:p w:rsidR="00461DFA" w:rsidRDefault="00461DFA" w:rsidP="00461DFA">
      <w:pPr>
        <w:rPr>
          <w:lang w:eastAsia="zh-CN"/>
        </w:rPr>
      </w:pPr>
      <w:r>
        <w:rPr>
          <w:rFonts w:hint="eastAsia"/>
          <w:lang w:eastAsia="zh-CN"/>
        </w:rPr>
        <w:t>当前，民众对医院期望过高，在他们对医院工作了解不充分的情况下，容易导致医患矛盾纠纷。因此，为了切实开展优质护理服务，要求护理人员对于自身和患者的权利与义务都能够清楚地了解，要具备风险防范意识、具有法律解决问题意识、具有证据意识。在遵循法律及医院规章制度的基础上，对妇产科患者进行热情周到全面的服务，对查对制度、执行医嘱制度、护理质量缺陷登记报告制度等每天都要及时地核查，将工作做到实处。这样可以在保证患者就医安全的同时提高服务质量，同时可以保证护理人员的合法权利，进一步促进医院的良性循环</w:t>
      </w:r>
      <w:r>
        <w:rPr>
          <w:lang w:eastAsia="zh-CN"/>
        </w:rPr>
        <w:t>[7]</w:t>
      </w:r>
      <w:r>
        <w:rPr>
          <w:rFonts w:hint="eastAsia"/>
          <w:lang w:eastAsia="zh-CN"/>
        </w:rPr>
        <w:t>。</w:t>
      </w:r>
    </w:p>
    <w:p w:rsidR="00461DFA" w:rsidRDefault="00461DFA" w:rsidP="00461DFA">
      <w:pPr>
        <w:rPr>
          <w:lang w:eastAsia="zh-CN"/>
        </w:rPr>
      </w:pPr>
    </w:p>
    <w:p w:rsidR="00461DFA" w:rsidRDefault="00461DFA" w:rsidP="00461DFA">
      <w:pPr>
        <w:rPr>
          <w:lang w:eastAsia="zh-CN"/>
        </w:rPr>
      </w:pPr>
      <w:r>
        <w:rPr>
          <w:lang w:eastAsia="zh-CN"/>
        </w:rPr>
        <w:t>6</w:t>
      </w:r>
      <w:r>
        <w:rPr>
          <w:rFonts w:hint="eastAsia"/>
          <w:lang w:eastAsia="zh-CN"/>
        </w:rPr>
        <w:t>加强基础护理和专科护理</w:t>
      </w:r>
    </w:p>
    <w:p w:rsidR="00461DFA" w:rsidRDefault="00461DFA" w:rsidP="00461DFA">
      <w:pPr>
        <w:rPr>
          <w:lang w:eastAsia="zh-CN"/>
        </w:rPr>
      </w:pPr>
    </w:p>
    <w:p w:rsidR="00461DFA" w:rsidRDefault="00461DFA" w:rsidP="00461DFA">
      <w:pPr>
        <w:rPr>
          <w:lang w:eastAsia="zh-CN"/>
        </w:rPr>
      </w:pPr>
      <w:r>
        <w:rPr>
          <w:rFonts w:hint="eastAsia"/>
          <w:lang w:eastAsia="zh-CN"/>
        </w:rPr>
        <w:t>病房病人东西多、家属多，文化程度不一样，风俗各种各样，需要不同对待。加之目前产妇多为初产妇，且相当一部分为独生子女，对于分娩的相关知识极其不了解。医院可以说是一个陌生的环境，这对于第一次分娩的产妇来说，又是一个分娩场所。所以，护士应以通俗易懂的语言对孕产妇及其家属进行相关知识的讲解，提供优质的基础护理和专科护理，以帮助孕产妇树立信心，使其安全顺利度过分娩期及产后的几天产褥期，如做好晨晚间护理，保持病房的整洁，保障病人的舒适，做好乳房护理、阴部护理、分娩后护理等。</w:t>
      </w:r>
    </w:p>
    <w:p w:rsidR="00461DFA" w:rsidRDefault="00461DFA" w:rsidP="00461DFA">
      <w:pPr>
        <w:rPr>
          <w:lang w:eastAsia="zh-CN"/>
        </w:rPr>
      </w:pPr>
    </w:p>
    <w:p w:rsidR="00461DFA" w:rsidRDefault="00461DFA" w:rsidP="00461DFA">
      <w:pPr>
        <w:rPr>
          <w:lang w:eastAsia="zh-CN"/>
        </w:rPr>
      </w:pPr>
      <w:r>
        <w:rPr>
          <w:lang w:eastAsia="zh-CN"/>
        </w:rPr>
        <w:t>7</w:t>
      </w:r>
      <w:r>
        <w:rPr>
          <w:rFonts w:hint="eastAsia"/>
          <w:lang w:eastAsia="zh-CN"/>
        </w:rPr>
        <w:t>体会</w:t>
      </w:r>
    </w:p>
    <w:p w:rsidR="00461DFA" w:rsidRDefault="00461DFA" w:rsidP="00461DFA">
      <w:pPr>
        <w:rPr>
          <w:lang w:eastAsia="zh-CN"/>
        </w:rPr>
      </w:pPr>
    </w:p>
    <w:p w:rsidR="00D81431" w:rsidRPr="00E641A4" w:rsidRDefault="00461DFA" w:rsidP="00461DFA">
      <w:pPr>
        <w:rPr>
          <w:lang w:eastAsia="zh-CN"/>
        </w:rPr>
      </w:pPr>
      <w:r>
        <w:rPr>
          <w:rFonts w:hint="eastAsia"/>
          <w:lang w:eastAsia="zh-CN"/>
        </w:rPr>
        <w:t>优质护理服务是医疗工作能够正常进行的基础，是临床工作中不可或缺的一种医疗服务。不仅仅是在妇产科，在医院的各个科室，优质护理服务都是非常重要的，护理服务对临床治疗的辅助作用直接关系到整个治疗的进行，以及进行诊治后的临床效果</w:t>
      </w:r>
      <w:r>
        <w:rPr>
          <w:lang w:eastAsia="zh-CN"/>
        </w:rPr>
        <w:t>[8]</w:t>
      </w:r>
      <w:r>
        <w:rPr>
          <w:rFonts w:hint="eastAsia"/>
          <w:lang w:eastAsia="zh-CN"/>
        </w:rPr>
        <w:t>。在今后应当进一步完善优质护理服务，为患者提供自入院到出院的全程化、专业化的服务，使其基本需求得到满足，使其满意度得到</w:t>
      </w:r>
      <w:r>
        <w:rPr>
          <w:rFonts w:hint="eastAsia"/>
          <w:lang w:eastAsia="zh-CN"/>
        </w:rPr>
        <w:lastRenderedPageBreak/>
        <w:t>提高，使妇产科护理质量得到进一步提高，以进一步促进医院的社会效益和经济效益的提高。</w:t>
      </w:r>
      <w:bookmarkStart w:id="0" w:name="_GoBack"/>
      <w:bookmarkEnd w:id="0"/>
    </w:p>
    <w:sectPr w:rsidR="00D81431" w:rsidRPr="00E641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31"/>
    <w:rsid w:val="000836AF"/>
    <w:rsid w:val="000B3778"/>
    <w:rsid w:val="00117ED2"/>
    <w:rsid w:val="001539D7"/>
    <w:rsid w:val="001C10CF"/>
    <w:rsid w:val="001E22E7"/>
    <w:rsid w:val="00222B6C"/>
    <w:rsid w:val="00302250"/>
    <w:rsid w:val="0038343A"/>
    <w:rsid w:val="0040751B"/>
    <w:rsid w:val="00414043"/>
    <w:rsid w:val="00446F66"/>
    <w:rsid w:val="0044711E"/>
    <w:rsid w:val="00461DFA"/>
    <w:rsid w:val="00484958"/>
    <w:rsid w:val="004949B3"/>
    <w:rsid w:val="004A02CB"/>
    <w:rsid w:val="00520D0F"/>
    <w:rsid w:val="00600BED"/>
    <w:rsid w:val="00697B60"/>
    <w:rsid w:val="006F4D86"/>
    <w:rsid w:val="007A6CAA"/>
    <w:rsid w:val="00813612"/>
    <w:rsid w:val="00815C60"/>
    <w:rsid w:val="0082677A"/>
    <w:rsid w:val="00836F50"/>
    <w:rsid w:val="008921F2"/>
    <w:rsid w:val="0093479E"/>
    <w:rsid w:val="009B6C13"/>
    <w:rsid w:val="009C3CB8"/>
    <w:rsid w:val="009E788C"/>
    <w:rsid w:val="00B00A0A"/>
    <w:rsid w:val="00C237F4"/>
    <w:rsid w:val="00C731A1"/>
    <w:rsid w:val="00D12DBF"/>
    <w:rsid w:val="00D15912"/>
    <w:rsid w:val="00D3626D"/>
    <w:rsid w:val="00D81431"/>
    <w:rsid w:val="00E07ABA"/>
    <w:rsid w:val="00E43638"/>
    <w:rsid w:val="00E51141"/>
    <w:rsid w:val="00E641A4"/>
    <w:rsid w:val="00F834D3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B1DB"/>
  <w15:chartTrackingRefBased/>
  <w15:docId w15:val="{406411B4-84F2-4E04-B7B6-F973F7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184</cp:revision>
  <dcterms:created xsi:type="dcterms:W3CDTF">2023-04-15T09:46:00Z</dcterms:created>
  <dcterms:modified xsi:type="dcterms:W3CDTF">2023-04-18T15:22:00Z</dcterms:modified>
</cp:coreProperties>
</file>