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1、自我认识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想一矢中的，首先必须认清自我，一定要弄清以下三个问题。 你现在是干什么的 你将来要干什么 你过去是干什么的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这三个问题不是按时间顺序从过去到现在再到将来，而是从现在到将来再到过去。其奥妙在于：如果你被雇用，雇主选中的是现在的你，他希望利用的是将来的你，而这将来又基于你的历史和现状。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所以，第一个问题，你是干什么的 现在是干什么的 回答这个问题，要点是：你是你自己，不是别的什么人。除非你把自己与别人区别开来，在共同点的基础上更强调不同点，否则你绝无可能在众多的应征求职者中夺魁。 对于这第一个问题，自我反省越深，自我鉴定就越成功。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随后，着手回答第二个问题：你将来要干什么 如果你申请的是一份举足轻重的工作，雇主肯定很关注你对未来的自我设计。你的回答要具体，合理，并符合你现在的身份，要有一个更别致的风格。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然后，再着手回答最后一个问题：你过去是干什么的 你的过去当然都在履历上已有反映。你在面试中再度回答这个问题时，不可忽略之处是：不要抖落一个与你的将来毫不相干的过去。如果你中途彻底改行，更要在描述你的执着、职业目标的一贯性上下些功夫。要做到这一点，又要忠实于事实和本人，最简单的方法是：找到过去与将来的联系点，收集过去的资料，再按目标主次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用这样的方法，以现在为出发点，以将来为目标，以过去为证实，最重要的是加深了你的自我分析和理解。其实，在面试的时候不一定有机会或者有必要照搬你的大作，但这三个问题的内在联系点一定会体现在自我表述的整体感觉中，使你的形象栩栩如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2、投其所好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清楚自己的强项后，便可以开始准备自我介绍的内容：包括工作模式、优点、技能，突出成就、专业知识、学术背景等。好处众多，但只有短短一分钟，所以一切还是与该公司有关的好。如果是一间电脑软件公司，应说些电脑软件的话题;如是一间金融财务公司，便可跟他说钱的事，总之投其所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但有一点必须紧记：话题所到之处，必须突出自己对该公司可以作出的贡献，如增加营业额、减低成本、发掘新市场等。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3、铺排次序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容的次序亦极重要，是否能抓住听众的注意力，全在于事件的编排方式。所以排在头位的，应是你最想他记得的事情。而这些事情，一般都是你最得意之作。与此同时，可呈上一些有关的作品或纪录增加印像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36C46A0B"/>
    <w:rsid w:val="0ADA51CD"/>
    <w:rsid w:val="36C46A0B"/>
    <w:rsid w:val="407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924</Words>
  <Characters>924</Characters>
  <Lines>0</Lines>
  <Paragraphs>0</Paragraphs>
  <TotalTime>55</TotalTime>
  <ScaleCrop>false</ScaleCrop>
  <LinksUpToDate>false</LinksUpToDate>
  <CharactersWithSpaces>932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2023-04-17T14:04:00Z</dcterms:created>
  <dc:creator>理想三旬.</dc:creator>
  <cp:lastModifiedBy>理想三旬.</cp:lastModifiedBy>
  <dcterms:modified xsi:type="dcterms:W3CDTF">2023-04-17T14:59:38Z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7634630F74414361836EED85F2C17271_13</vt:lpwstr>
  </property>
</Properties>
</file>