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汽车销售总体工作计划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一、销量指标：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至</w:t>
      </w:r>
      <w:r>
        <w:rPr>
          <w:rFonts w:hint="eastAsia" w:ascii="宋体" w:hAnsi="宋体" w:eastAsia="宋体" w:cs="宋体"/>
          <w:sz w:val="28"/>
          <w:szCs w:val="28"/>
        </w:rPr>
        <w:t>2023年12月31日，山东区销售任务560万元，销售目标700万元(2023年度销售计划表附后);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二、计划拟定：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1、年初拟定《年度销售总体计划》;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2、年终拟定《年度销售总结》;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3、月初拟定《月销售计划表》和《月访客户计划表》;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4、月末拟定《月销售统计表》和《月访客户统计表》;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三、客户分类：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</w:t>
      </w:r>
      <w:r>
        <w:rPr>
          <w:rFonts w:hint="eastAsia" w:ascii="宋体" w:hAnsi="宋体" w:eastAsia="宋体" w:cs="宋体"/>
          <w:sz w:val="28"/>
          <w:szCs w:val="28"/>
        </w:rPr>
        <w:t>2023年度销售额度，对市场进行细分化，将现有客户分为vip用户、一级用户、二级用户和其它用户四大类，并对各级用户进行全面分析。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四、实施措施：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1、技术交流：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(1)本年度针对vip客户的技术部、售后服务部开展一次技术交流研讨会;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(2)参加相关行业展会两次，其中展会期间安排一场大型联谊座谈会;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2、客户回访：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目前在国内市场上流通的相似品牌有七八种之多，与我司品牌相当的有三四种，技术方面不相上下，竞争愈来愈激烈，已构成市场威胁。为稳固和拓展市场，务必加强与客户的交流，协调与客户、直接用户之间的关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(1)为与客户加强信息交流，增近感情，对vip客户每月拜访一次;对一级客户每两月拜访一次;对于二级客户根据实际情况另行安排拜访时间;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(2)适应把握形势，销售工作已不仅仅是销货到我们的客户方即为结束，还要帮助客户出货，帮助客户做直接用户的工作，这项工作列入我--年工作重点。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3、网络检索：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充分发挥我司网站及网络资源，通过信息检索发现掌握销售信息。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4、售后协调：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目前情况下，我公司仍然以贸易为主，“卖产品不如卖服务”，在下一步工作中，我们要增强责任感，不断强化优质服务。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用户使用我们的产品如同享受我们提供的服务，从稳固市场、长远合作的角度，我们务必强化为客户负责的意识，把握每一次与用户接触的机会，提供热情详细周到的售后服务，给公司增加一个制胜的筹码。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本年度我将严格遵守公司各项规章制度，加强业务学习，提高业务水平，努力完成销售任务。挑战已经到来，既然选择了远方，何畏风雨兼程，我相信：用心一定能赢得精彩</w:t>
      </w:r>
      <w:r>
        <w:rPr>
          <w:rFonts w:hint="eastAsia" w:ascii="宋体" w:hAnsi="宋体" w:eastAsia="宋体" w:cs="宋体"/>
          <w:sz w:val="28"/>
          <w:szCs w:val="28"/>
        </w:rPr>
        <w:t>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023年，将继续严格遵守这样的工作思路：在公司领导的带领下，参与公司战略性持续改进活动，及时准确做好销售部的日常工作，对订单和发货计划的执行情况进行协调、平衡、监督和跟踪;参与完成对客户的产品按时交付和后续对客户的跟踪，继续开发新客户和新产品，配合各部门及时完成公司产销的各项任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</w:t>
      </w:r>
      <w:r>
        <w:rPr>
          <w:rFonts w:hint="eastAsia" w:ascii="宋体" w:hAnsi="宋体" w:eastAsia="宋体" w:cs="宋体"/>
          <w:sz w:val="28"/>
          <w:szCs w:val="28"/>
        </w:rPr>
        <w:t>2023年的工作中，预计主要完成工作内容如下：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1、根据客户订单及时制定和修改发货计划;负责发货计划的过程监控和具体实施;发货订舱以及相关事务的协调，保证产品的正常发货，并及时向领导反映过程情况。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2、对国外客户的信息收集、及时传递、及时处理，如：图纸、ppap信息反馈等等;并及时了解国际机械制造市场和外汇市场的消息，为公司的发展壮大提供信息支持。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3、按时完成全部发货所需要单据的缮制和交付和给客户单据的交付，包括发货单、装箱单、商业发票、运输合同、运输声明、原产地证等等。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4、及时就发货所涉及的相关事务与客户有效沟通。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5、参与公司新产品项目的生产评估和实施过程监控。如发放新产品评审图纸和进展过程跟踪。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6、准确完成统计月度出口明细、月度应收汇明细，并和财务对帐。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7、向国外客户催要应付款项，包括在webedi生成asn和发票，制作纸质收汇单据等，及时回款，对未达帐项积极负责。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8、参加生产经营例会，进行会议记录，并履行会议的决议情况。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9、随时完成上级领导交给的临时任务等。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10、理解、掌握本岗位所使用的质量体系文件，按照质量体系文件规定完成各项质量活动，并就涉及销售部的环节严格执行程序文件和相关管理规定。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11、增强自己的综合业务分析能力，学习和掌握产品技术知识，熟练掌握生产流程的相关知识，更好的应用于实际工作过程中。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12、本部门员工将一如既往的团结协作，协调处理本部门计划和预算执行过程中出现的问题，积极协助领导处理紧急事件和重大事件。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在公司各个部门的积极配合下，预计在</w:t>
      </w:r>
      <w:r>
        <w:rPr>
          <w:rFonts w:hint="eastAsia" w:ascii="宋体" w:hAnsi="宋体" w:eastAsia="宋体" w:cs="宋体"/>
          <w:sz w:val="28"/>
          <w:szCs w:val="28"/>
        </w:rPr>
        <w:t>2023年要达成发货量1000吨以上，销售额40000万美元以上的目标。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</w:t>
      </w:r>
      <w:r>
        <w:rPr>
          <w:rFonts w:hint="eastAsia" w:ascii="宋体" w:hAnsi="宋体" w:eastAsia="宋体" w:cs="宋体"/>
          <w:sz w:val="28"/>
          <w:szCs w:val="28"/>
        </w:rPr>
        <w:t>2023年的工作中，本部门保证按时完成各项工作任务，本着“公司荣我荣”的精神，提高客户满意度，为公司多寻求利润，为公司的长期发展多做贡献，为把公司尽快建设成为一流的国际化精铸企业不断努力。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3MGM0YjcxZTc0OTQyYmM4NDM1NzQ2YWRkMzk5YzYifQ=="/>
  </w:docVars>
  <w:rsids>
    <w:rsidRoot w:val="009F782C"/>
    <w:rsid w:val="002E15EE"/>
    <w:rsid w:val="007D67E9"/>
    <w:rsid w:val="009901C3"/>
    <w:rsid w:val="009F782C"/>
    <w:rsid w:val="6BDB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1662</Words>
  <Characters>1726</Characters>
  <Lines>12</Lines>
  <Paragraphs>3</Paragraphs>
  <TotalTime>14</TotalTime>
  <ScaleCrop>false</ScaleCrop>
  <LinksUpToDate>false</LinksUpToDate>
  <CharactersWithSpaces>1730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2023-04-01T10:36:00Z</dcterms:created>
  <dc:creator>汪哲涵爸爸</dc:creator>
  <cp:lastModifiedBy>86139</cp:lastModifiedBy>
  <dcterms:modified xsi:type="dcterms:W3CDTF">2023-04-15T17:23:06Z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D85BDB1D065B4A65B9B30A0F142C44C3_12</vt:lpwstr>
  </property>
</Properties>
</file>