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023</w:t>
      </w:r>
      <w:r>
        <w:rPr>
          <w:rFonts w:hint="eastAsia" w:ascii="宋体" w:hAnsi="宋体" w:eastAsia="宋体" w:cs="宋体"/>
          <w:sz w:val="28"/>
          <w:szCs w:val="28"/>
        </w:rPr>
        <w:t>年销售目标工作计划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2023年，在总经理的领导下，在销售工作方面，我坚持：重点维持现有市场，抓住机遇，开发潜在客户，注重销售细节，强化服务，逐步增加市场份额，并积极争取成功完成销售任务。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一，销售目标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至</w:t>
      </w:r>
      <w:r>
        <w:rPr>
          <w:rFonts w:hint="eastAsia" w:ascii="宋体" w:hAnsi="宋体" w:eastAsia="宋体" w:cs="宋体"/>
          <w:sz w:val="28"/>
          <w:szCs w:val="28"/>
        </w:rPr>
        <w:t>2023年12月31日，销售部实现在</w:t>
      </w:r>
      <w:r>
        <w:rPr>
          <w:rFonts w:hint="eastAsia" w:ascii="宋体" w:hAnsi="宋体" w:eastAsia="宋体" w:cs="宋体"/>
          <w:sz w:val="28"/>
          <w:szCs w:val="28"/>
        </w:rPr>
        <w:t>华北</w:t>
      </w:r>
      <w:r>
        <w:rPr>
          <w:rFonts w:hint="eastAsia" w:ascii="宋体" w:hAnsi="宋体" w:eastAsia="宋体" w:cs="宋体"/>
          <w:sz w:val="28"/>
          <w:szCs w:val="28"/>
        </w:rPr>
        <w:t>地区的销售任务3000万元，销售目标5000万元。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二，计划拟定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1、年初拟定《年度销售总体工作计划》；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2、年底制订《年度销售工作总结》；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3、年初制定《每月销售的时间表》和《客户如期访问表》；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4、制定《月销售统计表》和《月访客户统计表》；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三，客户分类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</w:t>
      </w:r>
      <w:r>
        <w:rPr>
          <w:rFonts w:hint="eastAsia" w:ascii="宋体" w:hAnsi="宋体" w:eastAsia="宋体" w:cs="宋体"/>
          <w:sz w:val="28"/>
          <w:szCs w:val="28"/>
        </w:rPr>
        <w:t>2023年销售额度进行市场细分，将现有客户进行划分，分成vip客户，一级客户，二级客户和其他四个主要类别的客户，对客户进行全面的分析。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四，各项措施的落实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1、技术交流：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1）今年的技术部门要针对vip客户，开展售后服务的技术研讨会；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2）参加两次有关的贸易展会，其中包括一个大型网络联谊座谈会；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2、客户回访：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要巩固和扩大市场，一定要加强与客户的沟通，协调与客户，用户之间的直接关系。必须按照《客户如期访问表》如期如实如数地进行客户回访工作。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3、网络搜索：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充分发公司网站和网络资源优势，通过信息检索，及时掌握分析实现销售信息。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4、售后协调：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目前的情况下，我公司仍然以贸易为主，贯彻“卖产品不如卖服务”的理念，在下一步工作当中，我们要增强责任感，继续加强优化我们的销售服务。</w:t>
      </w:r>
      <w:r>
        <w:rPr>
          <w:rFonts w:hint="eastAsia" w:ascii="宋体" w:hAnsi="宋体" w:eastAsia="宋体" w:cs="宋体"/>
          <w:sz w:val="28"/>
          <w:szCs w:val="28"/>
        </w:rPr>
        <w:t>2023年，在总经理的领导下，在销售工作方面，我坚持：重点维持现有市场，抓住机遇，开发潜在客户，注重销售细节，强化服务，逐步增加市场份额，并积极争取成功完成销售任务。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3MGM0YjcxZTc0OTQyYmM4NDM1NzQ2YWRkMzk5YzYifQ=="/>
  </w:docVars>
  <w:rsids>
    <w:rsidRoot w:val="005D7E90"/>
    <w:rsid w:val="0013485D"/>
    <w:rsid w:val="00324799"/>
    <w:rsid w:val="005D7E90"/>
    <w:rsid w:val="00F85CA2"/>
    <w:rsid w:val="36C5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638</Words>
  <Characters>665</Characters>
  <Lines>5</Lines>
  <Paragraphs>1</Paragraphs>
  <TotalTime>5</TotalTime>
  <ScaleCrop>false</ScaleCrop>
  <LinksUpToDate>false</LinksUpToDate>
  <CharactersWithSpaces>665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2023-04-01T09:27:00Z</dcterms:created>
  <dc:creator>汪哲涵爸爸</dc:creator>
  <cp:lastModifiedBy>86139</cp:lastModifiedBy>
  <dcterms:modified xsi:type="dcterms:W3CDTF">2023-04-15T17:18:36Z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5607B80C08FF4AC38B73528161F232A7_12</vt:lpwstr>
  </property>
</Properties>
</file>