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68C4" w14:textId="79F06D3A" w:rsidR="00A1718D" w:rsidRPr="00A1718D" w:rsidRDefault="00A1718D" w:rsidP="00A1718D">
      <w:pPr>
        <w:widowControl/>
        <w:shd w:val="clear" w:color="auto" w:fill="FFFFFF"/>
        <w:spacing w:line="440" w:lineRule="exact"/>
        <w:jc w:val="center"/>
        <w:rPr>
          <w:rFonts w:ascii="宋体" w:eastAsia="宋体" w:hAnsi="宋体" w:cs="宋体"/>
          <w:color w:val="222222"/>
          <w:kern w:val="0"/>
          <w:sz w:val="28"/>
          <w:szCs w:val="28"/>
        </w:rPr>
      </w:pPr>
      <w:proofErr w:type="gramStart"/>
      <w:r w:rsidRPr="00A1718D">
        <w:rPr>
          <w:rFonts w:ascii="宋体" w:eastAsia="宋体" w:hAnsi="宋体" w:cs="宋体" w:hint="eastAsia"/>
          <w:color w:val="222222"/>
          <w:kern w:val="0"/>
          <w:sz w:val="28"/>
          <w:szCs w:val="28"/>
        </w:rPr>
        <w:t>铅加工</w:t>
      </w:r>
      <w:proofErr w:type="gramEnd"/>
      <w:r w:rsidRPr="00A1718D">
        <w:rPr>
          <w:rFonts w:ascii="宋体" w:eastAsia="宋体" w:hAnsi="宋体" w:cs="宋体" w:hint="eastAsia"/>
          <w:color w:val="222222"/>
          <w:kern w:val="0"/>
          <w:sz w:val="28"/>
          <w:szCs w:val="28"/>
        </w:rPr>
        <w:t>行业分析报告</w:t>
      </w:r>
    </w:p>
    <w:p w14:paraId="1FA92E30" w14:textId="19DBF7D5" w:rsidR="00A1718D" w:rsidRPr="00A1718D" w:rsidRDefault="00A1718D" w:rsidP="00A1718D">
      <w:pPr>
        <w:widowControl/>
        <w:shd w:val="clear" w:color="auto" w:fill="FFFFFF"/>
        <w:spacing w:line="440" w:lineRule="exact"/>
        <w:jc w:val="left"/>
        <w:rPr>
          <w:rFonts w:ascii="宋体" w:eastAsia="宋体" w:hAnsi="宋体" w:cs="宋体"/>
          <w:color w:val="222222"/>
          <w:kern w:val="0"/>
          <w:sz w:val="28"/>
          <w:szCs w:val="28"/>
        </w:rPr>
      </w:pPr>
      <w:r w:rsidRPr="00A1718D">
        <w:rPr>
          <w:rFonts w:ascii="宋体" w:eastAsia="宋体" w:hAnsi="宋体" w:cs="宋体" w:hint="eastAsia"/>
          <w:color w:val="222222"/>
          <w:kern w:val="0"/>
          <w:sz w:val="28"/>
          <w:szCs w:val="28"/>
        </w:rPr>
        <w:t>铝加工业指将原铝加工为铝制品的过程。铝加工是指用塑形加工方法将铝坯锭加工成材，主要方法有轧制、挤压、拉伸和锻造等，加工产品是指通过塑性变形工艺生产的各种铝材，又称半成品，即板、带、箔、管、棒、型、线锻件等，供用户制造铝制品。</w:t>
      </w:r>
    </w:p>
    <w:p w14:paraId="385DAD1F"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铝制品主要用于建筑行业（如各类建筑铝型材）、交通运输、电力行业（主要是电力电缆和变压器）、耐用消费（家用五金如常用的铝锅、灯泡等）、包装等。</w:t>
      </w:r>
    </w:p>
    <w:p w14:paraId="7CC75540"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一、铝加工行业环境分析</w:t>
      </w:r>
    </w:p>
    <w:p w14:paraId="061E7409"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全球铝型材产销情况，从产能分布来看，20xx年全球可生产铝型材的国家和地区约95个，生产企业约2200余家，其中我国的产能占世界总产能的比重超过50%，位列第一。</w:t>
      </w:r>
    </w:p>
    <w:p w14:paraId="59563371"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随着全球经济增长及铝型材用途不断扩展，全球铝型材的消耗量由20xx年约869万t增长至20xx年约1550万t，年复合增长率约为7.5%。预计20xx年，全球铝型材消费量将达约1669万t。从地区来看，20xx~20xx年全球主要地区消费量呈现出不同走势，我国消费量比例迅速上升，而欧洲和北美洲呈现出下降趋势。截至20xx年，我国消费量占全球消费量比达到47%，而欧洲、北美洲和**分别仅占21%、8%、6%。我国已经发展为铝型材的消费大国。</w:t>
      </w:r>
    </w:p>
    <w:p w14:paraId="5B005C67"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在工业领域，目前，我国工业铝型材占铝型材</w:t>
      </w:r>
      <w:proofErr w:type="gramStart"/>
      <w:r w:rsidRPr="00A1718D">
        <w:rPr>
          <w:rFonts w:ascii="宋体" w:eastAsia="宋体" w:hAnsi="宋体" w:cs="宋体" w:hint="eastAsia"/>
          <w:color w:val="222222"/>
          <w:kern w:val="0"/>
          <w:sz w:val="28"/>
          <w:szCs w:val="28"/>
        </w:rPr>
        <w:t>总应用</w:t>
      </w:r>
      <w:proofErr w:type="gramEnd"/>
      <w:r w:rsidRPr="00A1718D">
        <w:rPr>
          <w:rFonts w:ascii="宋体" w:eastAsia="宋体" w:hAnsi="宋体" w:cs="宋体" w:hint="eastAsia"/>
          <w:color w:val="222222"/>
          <w:kern w:val="0"/>
          <w:sz w:val="28"/>
          <w:szCs w:val="28"/>
        </w:rPr>
        <w:t>量约30%，</w:t>
      </w:r>
    </w:p>
    <w:p w14:paraId="37E5B9E7"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主要应用于交通运输业(包括汽车制造业、轨道交通业)、装备和机械设备制造业、耐用消费品业(含轻工业)等，分别在我国铝型材应用中占比约10%、10%和12%。而同期的欧洲、北美和**的铝型材消费结构中，工业耗用比例分别达到为60%、55%和40%，远高于我国。消费结构的差异反映出我国铝型材在工业领域的生产、开发和应用方面不足，同时还预示着我国工业铝型材消费具有巨大的增长空间。</w:t>
      </w:r>
    </w:p>
    <w:p w14:paraId="0319AEA2"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二、铝制品行业市场分析</w:t>
      </w:r>
    </w:p>
    <w:p w14:paraId="0B4D3CEB"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在未来几年中，工业铝型材消费量将快速增长，中高端产品将成为主流。我国作为正处于工业化中期的发展我国家，未来20~30年，正是步入中等发达国家，实现第三步战略目标的关键时期。铝型材</w:t>
      </w:r>
      <w:r w:rsidRPr="00A1718D">
        <w:rPr>
          <w:rFonts w:ascii="宋体" w:eastAsia="宋体" w:hAnsi="宋体" w:cs="宋体" w:hint="eastAsia"/>
          <w:color w:val="222222"/>
          <w:kern w:val="0"/>
          <w:sz w:val="28"/>
          <w:szCs w:val="28"/>
        </w:rPr>
        <w:lastRenderedPageBreak/>
        <w:t>在工业领域的应用空间巨大，在我国现有的124个产业部门中，有113个部门使用铝制品，比重为91%。</w:t>
      </w:r>
    </w:p>
    <w:p w14:paraId="2D26C277"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针对工业铝型材在整个铝型材产品中比重过低的现状，国家相关部门对铝型材消费结构提出了指导意见，国家*、*等九部委《关于加快铝工业结构调整指导意见的通知》提出，铝工业结构调整的主要目标之一就是，增加高附加值加工材比重，使工业型材与建筑型材比例达到7：3。</w:t>
      </w:r>
    </w:p>
    <w:p w14:paraId="42FF1774"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同时，随着交通运输业的轻量化、电子电力业和机械制造业的发展，铝型材在我国工业应用领域不断拓宽，中、高强度的工业铝型材、管棒材的需求正快速增长。未来几年我国工业铝型材的消费</w:t>
      </w:r>
    </w:p>
    <w:p w14:paraId="4F338BA1"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量在铝型材总消费量中的比重将逐年上升，在铝型材产品中的比例将由目前的约30%上升到20xx年的45~50%左右，逐渐占据市场的主导地位。</w:t>
      </w:r>
    </w:p>
    <w:p w14:paraId="0780706A"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由于铝产品具有质轻、价格低、可回收性的特点，在国家强调节能环保的前提下，铝型材在交通、家电、电子及机械设备等领域的未来市场十分巨大。</w:t>
      </w:r>
    </w:p>
    <w:p w14:paraId="65654C93"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以汽车为例，据测算，汽车自重若减轻10%，可相对减少6~8%的燃油消耗，铝制品无疑是汽车减重的最佳材料。据**铝业的研究数据，以50万辆公共汽车计算，如果用铝代钢，使每辆汽车重量减轻1t的话，就可以节约24亿升的燃料。同时还能大幅度减少温室气体排放。目前，全球汽车*均用铝量已由1980年初的50公斤/</w:t>
      </w:r>
      <w:proofErr w:type="gramStart"/>
      <w:r w:rsidRPr="00A1718D">
        <w:rPr>
          <w:rFonts w:ascii="宋体" w:eastAsia="宋体" w:hAnsi="宋体" w:cs="宋体" w:hint="eastAsia"/>
          <w:color w:val="222222"/>
          <w:kern w:val="0"/>
          <w:sz w:val="28"/>
          <w:szCs w:val="28"/>
        </w:rPr>
        <w:t>辆上升</w:t>
      </w:r>
      <w:proofErr w:type="gramEnd"/>
      <w:r w:rsidRPr="00A1718D">
        <w:rPr>
          <w:rFonts w:ascii="宋体" w:eastAsia="宋体" w:hAnsi="宋体" w:cs="宋体" w:hint="eastAsia"/>
          <w:color w:val="222222"/>
          <w:kern w:val="0"/>
          <w:sz w:val="28"/>
          <w:szCs w:val="28"/>
        </w:rPr>
        <w:t>到107公斤/辆，增长1.14倍。据欧洲铝业协会预测，到20xx年欧洲地区汽车用铝量将有望达到200公斤/辆。</w:t>
      </w:r>
    </w:p>
    <w:p w14:paraId="7A379AD6"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三、铝制品行业的前景分析</w:t>
      </w:r>
    </w:p>
    <w:p w14:paraId="423BF21D"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来，我家针对铝合金型材加工行业企业规模小、集中度不高、重复建设的情况，陆续出台了多项产业调整**。20xx年10月颁布的《铝工业准入条件》明确了新建铝加工项目的准入条件，并规定相关能耗、金属消耗指标，加强环境保护，提高了行业准入门槛。行业准入门槛的提高将**铝合金型材加工行业投资规模，规范行业的无序竞争，为注重产品品质、节能降耗的企业创造良好的竞争条件。</w:t>
      </w:r>
    </w:p>
    <w:p w14:paraId="10C40B72"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lastRenderedPageBreak/>
        <w:t>随着国家产业**、产业结构调整以及消费者对产品品质要求的提高，铝加工行业粗放型、附加值低的现状逐步改变。未来行业内部整合力度将不断加大，一些产品定位中低档市场且生产工艺和装备技术落后的企业将面临市场、资金、成本、能耗、技术等多方面的压力，一部分生产工艺技术领先、质量过硬、以市场为导向、创新能力强、管理先进的企业会占据更多的市场份额。</w:t>
      </w:r>
    </w:p>
    <w:p w14:paraId="4BF7BDC6" w14:textId="77777777" w:rsidR="00A1718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来，我国新能源环保产业以年均20%以上的速度快速增长，其中应用最广泛的当属太阳能和LED等产业，而铝型材由于具有导热好、自重轻等优点，在这些行业逐渐得到大量应用。而随着行业内部的整合，铝型材企业重组兼并将加快，企业将向着集团化、大型化、专业化、品牌化方向发展。产品的技术开发、质量管理、销售服务等综合实力成为企业做大做强的关键因素。</w:t>
      </w:r>
    </w:p>
    <w:p w14:paraId="7DD7C4F0" w14:textId="208DA4E0" w:rsidR="00CE6A2D" w:rsidRPr="00A1718D" w:rsidRDefault="00A1718D" w:rsidP="00A1718D">
      <w:pPr>
        <w:widowControl/>
        <w:shd w:val="clear" w:color="auto" w:fill="FFFFFF"/>
        <w:spacing w:line="440" w:lineRule="exact"/>
        <w:jc w:val="left"/>
        <w:rPr>
          <w:rFonts w:ascii="宋体" w:eastAsia="宋体" w:hAnsi="宋体" w:cs="宋体" w:hint="eastAsia"/>
          <w:color w:val="222222"/>
          <w:kern w:val="0"/>
          <w:sz w:val="28"/>
          <w:szCs w:val="28"/>
        </w:rPr>
      </w:pPr>
      <w:r w:rsidRPr="00A1718D">
        <w:rPr>
          <w:rFonts w:ascii="宋体" w:eastAsia="宋体" w:hAnsi="宋体" w:cs="宋体" w:hint="eastAsia"/>
          <w:color w:val="222222"/>
          <w:kern w:val="0"/>
          <w:sz w:val="28"/>
          <w:szCs w:val="28"/>
        </w:rPr>
        <w:t>声明：以上行业分析是我行根据贵公司所属行业的基本情况，对该行业的现状及前景提出的指导性意见，是否认同并采纳，贵公司要根据自己的判断做出决定，并承担后果。</w:t>
      </w:r>
    </w:p>
    <w:sectPr w:rsidR="00CE6A2D" w:rsidRPr="00A171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36"/>
    <w:rsid w:val="000539E2"/>
    <w:rsid w:val="009F6023"/>
    <w:rsid w:val="00A1718D"/>
    <w:rsid w:val="00AA1436"/>
    <w:rsid w:val="00CE6A2D"/>
    <w:rsid w:val="00E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FBA6"/>
  <w15:chartTrackingRefBased/>
  <w15:docId w15:val="{147104D7-33F3-42F1-832B-100251AA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19532">
      <w:bodyDiv w:val="1"/>
      <w:marLeft w:val="0"/>
      <w:marRight w:val="0"/>
      <w:marTop w:val="0"/>
      <w:marBottom w:val="0"/>
      <w:divBdr>
        <w:top w:val="none" w:sz="0" w:space="0" w:color="auto"/>
        <w:left w:val="none" w:sz="0" w:space="0" w:color="auto"/>
        <w:bottom w:val="none" w:sz="0" w:space="0" w:color="auto"/>
        <w:right w:val="none" w:sz="0" w:space="0" w:color="auto"/>
      </w:divBdr>
      <w:divsChild>
        <w:div w:id="341587493">
          <w:marLeft w:val="0"/>
          <w:marRight w:val="0"/>
          <w:marTop w:val="480"/>
          <w:marBottom w:val="0"/>
          <w:divBdr>
            <w:top w:val="none" w:sz="0" w:space="0" w:color="auto"/>
            <w:left w:val="none" w:sz="0" w:space="0" w:color="auto"/>
            <w:bottom w:val="none" w:sz="0" w:space="0" w:color="auto"/>
            <w:right w:val="none" w:sz="0" w:space="0" w:color="auto"/>
          </w:divBdr>
        </w:div>
        <w:div w:id="901410109">
          <w:marLeft w:val="0"/>
          <w:marRight w:val="0"/>
          <w:marTop w:val="480"/>
          <w:marBottom w:val="0"/>
          <w:divBdr>
            <w:top w:val="none" w:sz="0" w:space="0" w:color="auto"/>
            <w:left w:val="none" w:sz="0" w:space="0" w:color="auto"/>
            <w:bottom w:val="none" w:sz="0" w:space="0" w:color="auto"/>
            <w:right w:val="none" w:sz="0" w:space="0" w:color="auto"/>
          </w:divBdr>
        </w:div>
        <w:div w:id="1652250091">
          <w:marLeft w:val="0"/>
          <w:marRight w:val="0"/>
          <w:marTop w:val="480"/>
          <w:marBottom w:val="0"/>
          <w:divBdr>
            <w:top w:val="none" w:sz="0" w:space="0" w:color="auto"/>
            <w:left w:val="none" w:sz="0" w:space="0" w:color="auto"/>
            <w:bottom w:val="none" w:sz="0" w:space="0" w:color="auto"/>
            <w:right w:val="none" w:sz="0" w:space="0" w:color="auto"/>
          </w:divBdr>
        </w:div>
        <w:div w:id="919562340">
          <w:marLeft w:val="0"/>
          <w:marRight w:val="0"/>
          <w:marTop w:val="480"/>
          <w:marBottom w:val="0"/>
          <w:divBdr>
            <w:top w:val="none" w:sz="0" w:space="0" w:color="auto"/>
            <w:left w:val="none" w:sz="0" w:space="0" w:color="auto"/>
            <w:bottom w:val="none" w:sz="0" w:space="0" w:color="auto"/>
            <w:right w:val="none" w:sz="0" w:space="0" w:color="auto"/>
          </w:divBdr>
        </w:div>
        <w:div w:id="1860118360">
          <w:marLeft w:val="0"/>
          <w:marRight w:val="0"/>
          <w:marTop w:val="480"/>
          <w:marBottom w:val="0"/>
          <w:divBdr>
            <w:top w:val="none" w:sz="0" w:space="0" w:color="auto"/>
            <w:left w:val="none" w:sz="0" w:space="0" w:color="auto"/>
            <w:bottom w:val="none" w:sz="0" w:space="0" w:color="auto"/>
            <w:right w:val="none" w:sz="0" w:space="0" w:color="auto"/>
          </w:divBdr>
        </w:div>
        <w:div w:id="2136480442">
          <w:marLeft w:val="0"/>
          <w:marRight w:val="0"/>
          <w:marTop w:val="480"/>
          <w:marBottom w:val="0"/>
          <w:divBdr>
            <w:top w:val="none" w:sz="0" w:space="0" w:color="auto"/>
            <w:left w:val="none" w:sz="0" w:space="0" w:color="auto"/>
            <w:bottom w:val="none" w:sz="0" w:space="0" w:color="auto"/>
            <w:right w:val="none" w:sz="0" w:space="0" w:color="auto"/>
          </w:divBdr>
        </w:div>
        <w:div w:id="1919246293">
          <w:marLeft w:val="0"/>
          <w:marRight w:val="0"/>
          <w:marTop w:val="480"/>
          <w:marBottom w:val="0"/>
          <w:divBdr>
            <w:top w:val="none" w:sz="0" w:space="0" w:color="auto"/>
            <w:left w:val="none" w:sz="0" w:space="0" w:color="auto"/>
            <w:bottom w:val="none" w:sz="0" w:space="0" w:color="auto"/>
            <w:right w:val="none" w:sz="0" w:space="0" w:color="auto"/>
          </w:divBdr>
        </w:div>
        <w:div w:id="202135721">
          <w:marLeft w:val="0"/>
          <w:marRight w:val="0"/>
          <w:marTop w:val="480"/>
          <w:marBottom w:val="0"/>
          <w:divBdr>
            <w:top w:val="none" w:sz="0" w:space="0" w:color="auto"/>
            <w:left w:val="none" w:sz="0" w:space="0" w:color="auto"/>
            <w:bottom w:val="none" w:sz="0" w:space="0" w:color="auto"/>
            <w:right w:val="none" w:sz="0" w:space="0" w:color="auto"/>
          </w:divBdr>
        </w:div>
        <w:div w:id="1551376452">
          <w:marLeft w:val="0"/>
          <w:marRight w:val="0"/>
          <w:marTop w:val="480"/>
          <w:marBottom w:val="0"/>
          <w:divBdr>
            <w:top w:val="none" w:sz="0" w:space="0" w:color="auto"/>
            <w:left w:val="none" w:sz="0" w:space="0" w:color="auto"/>
            <w:bottom w:val="none" w:sz="0" w:space="0" w:color="auto"/>
            <w:right w:val="none" w:sz="0" w:space="0" w:color="auto"/>
          </w:divBdr>
        </w:div>
        <w:div w:id="1628976052">
          <w:marLeft w:val="0"/>
          <w:marRight w:val="0"/>
          <w:marTop w:val="480"/>
          <w:marBottom w:val="0"/>
          <w:divBdr>
            <w:top w:val="none" w:sz="0" w:space="0" w:color="auto"/>
            <w:left w:val="none" w:sz="0" w:space="0" w:color="auto"/>
            <w:bottom w:val="none" w:sz="0" w:space="0" w:color="auto"/>
            <w:right w:val="none" w:sz="0" w:space="0" w:color="auto"/>
          </w:divBdr>
        </w:div>
        <w:div w:id="359163921">
          <w:marLeft w:val="0"/>
          <w:marRight w:val="0"/>
          <w:marTop w:val="480"/>
          <w:marBottom w:val="0"/>
          <w:divBdr>
            <w:top w:val="none" w:sz="0" w:space="0" w:color="auto"/>
            <w:left w:val="none" w:sz="0" w:space="0" w:color="auto"/>
            <w:bottom w:val="none" w:sz="0" w:space="0" w:color="auto"/>
            <w:right w:val="none" w:sz="0" w:space="0" w:color="auto"/>
          </w:divBdr>
        </w:div>
        <w:div w:id="1882283884">
          <w:marLeft w:val="0"/>
          <w:marRight w:val="0"/>
          <w:marTop w:val="480"/>
          <w:marBottom w:val="0"/>
          <w:divBdr>
            <w:top w:val="none" w:sz="0" w:space="0" w:color="auto"/>
            <w:left w:val="none" w:sz="0" w:space="0" w:color="auto"/>
            <w:bottom w:val="none" w:sz="0" w:space="0" w:color="auto"/>
            <w:right w:val="none" w:sz="0" w:space="0" w:color="auto"/>
          </w:divBdr>
        </w:div>
        <w:div w:id="1339622982">
          <w:marLeft w:val="0"/>
          <w:marRight w:val="0"/>
          <w:marTop w:val="480"/>
          <w:marBottom w:val="0"/>
          <w:divBdr>
            <w:top w:val="none" w:sz="0" w:space="0" w:color="auto"/>
            <w:left w:val="none" w:sz="0" w:space="0" w:color="auto"/>
            <w:bottom w:val="none" w:sz="0" w:space="0" w:color="auto"/>
            <w:right w:val="none" w:sz="0" w:space="0" w:color="auto"/>
          </w:divBdr>
        </w:div>
        <w:div w:id="1213228282">
          <w:marLeft w:val="0"/>
          <w:marRight w:val="0"/>
          <w:marTop w:val="480"/>
          <w:marBottom w:val="0"/>
          <w:divBdr>
            <w:top w:val="none" w:sz="0" w:space="0" w:color="auto"/>
            <w:left w:val="none" w:sz="0" w:space="0" w:color="auto"/>
            <w:bottom w:val="none" w:sz="0" w:space="0" w:color="auto"/>
            <w:right w:val="none" w:sz="0" w:space="0" w:color="auto"/>
          </w:divBdr>
        </w:div>
        <w:div w:id="1845823156">
          <w:marLeft w:val="0"/>
          <w:marRight w:val="0"/>
          <w:marTop w:val="480"/>
          <w:marBottom w:val="0"/>
          <w:divBdr>
            <w:top w:val="none" w:sz="0" w:space="0" w:color="auto"/>
            <w:left w:val="none" w:sz="0" w:space="0" w:color="auto"/>
            <w:bottom w:val="none" w:sz="0" w:space="0" w:color="auto"/>
            <w:right w:val="none" w:sz="0" w:space="0" w:color="auto"/>
          </w:divBdr>
        </w:div>
        <w:div w:id="641420681">
          <w:marLeft w:val="0"/>
          <w:marRight w:val="0"/>
          <w:marTop w:val="480"/>
          <w:marBottom w:val="0"/>
          <w:divBdr>
            <w:top w:val="none" w:sz="0" w:space="0" w:color="auto"/>
            <w:left w:val="none" w:sz="0" w:space="0" w:color="auto"/>
            <w:bottom w:val="none" w:sz="0" w:space="0" w:color="auto"/>
            <w:right w:val="none" w:sz="0" w:space="0" w:color="auto"/>
          </w:divBdr>
        </w:div>
        <w:div w:id="572199011">
          <w:marLeft w:val="0"/>
          <w:marRight w:val="0"/>
          <w:marTop w:val="480"/>
          <w:marBottom w:val="0"/>
          <w:divBdr>
            <w:top w:val="none" w:sz="0" w:space="0" w:color="auto"/>
            <w:left w:val="none" w:sz="0" w:space="0" w:color="auto"/>
            <w:bottom w:val="none" w:sz="0" w:space="0" w:color="auto"/>
            <w:right w:val="none" w:sz="0" w:space="0" w:color="auto"/>
          </w:divBdr>
        </w:div>
        <w:div w:id="793330476">
          <w:marLeft w:val="0"/>
          <w:marRight w:val="0"/>
          <w:marTop w:val="480"/>
          <w:marBottom w:val="0"/>
          <w:divBdr>
            <w:top w:val="none" w:sz="0" w:space="0" w:color="auto"/>
            <w:left w:val="none" w:sz="0" w:space="0" w:color="auto"/>
            <w:bottom w:val="none" w:sz="0" w:space="0" w:color="auto"/>
            <w:right w:val="none" w:sz="0" w:space="0" w:color="auto"/>
          </w:divBdr>
        </w:div>
        <w:div w:id="1319327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2</cp:revision>
  <dcterms:created xsi:type="dcterms:W3CDTF">2023-04-12T06:44:00Z</dcterms:created>
  <dcterms:modified xsi:type="dcterms:W3CDTF">2023-04-12T06:46:00Z</dcterms:modified>
</cp:coreProperties>
</file>