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504A" w14:textId="6E78696B" w:rsidR="00A35E0D" w:rsidRDefault="00A35E0D" w:rsidP="00A35E0D">
      <w:pPr>
        <w:ind w:firstLineChars="200" w:firstLine="420"/>
      </w:pPr>
      <w:r>
        <w:rPr>
          <w:rFonts w:hint="eastAsia"/>
        </w:rPr>
        <w:t>一、</w:t>
      </w:r>
      <w:r>
        <w:rPr>
          <w:rFonts w:hint="eastAsia"/>
        </w:rPr>
        <w:t>目的：</w:t>
      </w:r>
    </w:p>
    <w:p w14:paraId="17EFE9B2" w14:textId="69E50031" w:rsidR="00A35E0D" w:rsidRDefault="00A35E0D" w:rsidP="00A35E0D">
      <w:pPr>
        <w:ind w:firstLineChars="200" w:firstLine="420"/>
      </w:pPr>
      <w:r>
        <w:rPr>
          <w:rFonts w:hint="eastAsia"/>
        </w:rPr>
        <w:t>以业绩为导向，按劳分配为原则；以销售业绩和本事来拉升收入水平，充分调动销售进取性，创造更大业绩，共创公司和个人双赢局面。</w:t>
      </w:r>
    </w:p>
    <w:p w14:paraId="3DF40004" w14:textId="77777777" w:rsidR="00A35E0D" w:rsidRDefault="00A35E0D" w:rsidP="00A35E0D">
      <w:pPr>
        <w:ind w:firstLineChars="200" w:firstLine="420"/>
      </w:pPr>
      <w:r>
        <w:rPr>
          <w:rFonts w:hint="eastAsia"/>
        </w:rPr>
        <w:t>二、实施：</w:t>
      </w:r>
    </w:p>
    <w:p w14:paraId="351707A3" w14:textId="77777777" w:rsidR="00A35E0D" w:rsidRDefault="00A35E0D" w:rsidP="00A35E0D">
      <w:pPr>
        <w:ind w:firstLineChars="200" w:firstLine="420"/>
      </w:pPr>
      <w:r>
        <w:t>1、销售人员入职后，可参照销售部6个级别制定</w:t>
      </w:r>
      <w:r>
        <w:rPr>
          <w:rFonts w:hint="eastAsia"/>
        </w:rPr>
        <w:t>个人晋升规划；销售人员的工作本事、态度对应销售级别；销售级别对应销售底薪、岗位工资、绩效工资。如考核、业绩突出者，可提前或破格晋级。如考核、业绩连续三个月不合格，做降一级处理或自动离职。</w:t>
      </w:r>
      <w:r>
        <w:t>2、1-4等级参照销售员考核细则，由销售经理对1-4等级</w:t>
      </w:r>
      <w:r>
        <w:rPr>
          <w:rFonts w:hint="eastAsia"/>
        </w:rPr>
        <w:t>组员进行月度考核。</w:t>
      </w:r>
      <w:r>
        <w:t>5-6等级参照销售管理</w:t>
      </w:r>
      <w:proofErr w:type="gramStart"/>
      <w:r>
        <w:t>层考核</w:t>
      </w:r>
      <w:proofErr w:type="gramEnd"/>
      <w:r>
        <w:t>细</w:t>
      </w:r>
      <w:r>
        <w:rPr>
          <w:rFonts w:hint="eastAsia"/>
        </w:rPr>
        <w:t>则，由销售总监（或总经理</w:t>
      </w:r>
      <w:r>
        <w:t>)对销售经理(第5级别)进行</w:t>
      </w:r>
      <w:r>
        <w:rPr>
          <w:rFonts w:hint="eastAsia"/>
        </w:rPr>
        <w:t>季度考核；由总经理对销售总监（第</w:t>
      </w:r>
      <w:r>
        <w:t>6等级）进行季度考</w:t>
      </w:r>
      <w:r>
        <w:rPr>
          <w:rFonts w:hint="eastAsia"/>
        </w:rPr>
        <w:t>核。</w:t>
      </w:r>
    </w:p>
    <w:p w14:paraId="66B12849" w14:textId="77777777" w:rsidR="00A35E0D" w:rsidRDefault="00A35E0D" w:rsidP="00A35E0D">
      <w:pPr>
        <w:ind w:firstLineChars="200" w:firstLine="420"/>
      </w:pPr>
      <w:r>
        <w:rPr>
          <w:rFonts w:hint="eastAsia"/>
        </w:rPr>
        <w:t>三、管理标准：</w:t>
      </w:r>
    </w:p>
    <w:p w14:paraId="3F8EF742" w14:textId="77777777" w:rsidR="00A35E0D" w:rsidRDefault="00A35E0D" w:rsidP="00A35E0D">
      <w:pPr>
        <w:ind w:firstLineChars="200" w:firstLine="420"/>
      </w:pPr>
      <w:r>
        <w:t>1、公司将会在每年的2月份公布销售任务的定</w:t>
      </w:r>
      <w:r>
        <w:rPr>
          <w:rFonts w:hint="eastAsia"/>
        </w:rPr>
        <w:t>量，销售经理可根据淡、旺季之</w:t>
      </w:r>
      <w:proofErr w:type="gramStart"/>
      <w:r>
        <w:rPr>
          <w:rFonts w:hint="eastAsia"/>
        </w:rPr>
        <w:t>分分配</w:t>
      </w:r>
      <w:proofErr w:type="gramEnd"/>
      <w:r>
        <w:rPr>
          <w:rFonts w:hint="eastAsia"/>
        </w:rPr>
        <w:t>销售任务，并根据制定的销售任务对销售人员进行业绩考核。</w:t>
      </w:r>
    </w:p>
    <w:p w14:paraId="0C2F3D19" w14:textId="77777777" w:rsidR="00A35E0D" w:rsidRDefault="00A35E0D" w:rsidP="00A35E0D">
      <w:pPr>
        <w:ind w:firstLineChars="200" w:firstLine="420"/>
      </w:pPr>
      <w:r>
        <w:t>2、销售人员行为考核：</w:t>
      </w:r>
    </w:p>
    <w:p w14:paraId="5410BB2A" w14:textId="77777777" w:rsidR="00A35E0D" w:rsidRDefault="00A35E0D" w:rsidP="00A35E0D">
      <w:pPr>
        <w:ind w:firstLineChars="200" w:firstLine="420"/>
      </w:pPr>
      <w:r>
        <w:rPr>
          <w:rFonts w:hint="eastAsia"/>
        </w:rPr>
        <w:t>（</w:t>
      </w:r>
      <w:r>
        <w:t>1)执行遵守公司各项工作制度、考勤制度、保密</w:t>
      </w:r>
      <w:r>
        <w:rPr>
          <w:rFonts w:hint="eastAsia"/>
        </w:rPr>
        <w:t>制度和其他规定</w:t>
      </w:r>
    </w:p>
    <w:p w14:paraId="2B0D99BA" w14:textId="77777777" w:rsidR="00A35E0D" w:rsidRDefault="00A35E0D" w:rsidP="00A35E0D">
      <w:pPr>
        <w:ind w:firstLineChars="200" w:firstLine="420"/>
      </w:pPr>
      <w:r>
        <w:rPr>
          <w:rFonts w:hint="eastAsia"/>
        </w:rPr>
        <w:t>（</w:t>
      </w:r>
      <w:r>
        <w:t>2）履行本部门工作任务及主管安排的临时任务</w:t>
      </w:r>
    </w:p>
    <w:p w14:paraId="0056A279" w14:textId="77777777" w:rsidR="00A35E0D" w:rsidRDefault="00A35E0D" w:rsidP="00A35E0D">
      <w:pPr>
        <w:ind w:firstLineChars="200" w:firstLine="420"/>
      </w:pPr>
      <w:r>
        <w:t>3、出差（出差申请表见附件表2)：销售人员每月</w:t>
      </w:r>
      <w:r>
        <w:rPr>
          <w:rFonts w:hint="eastAsia"/>
        </w:rPr>
        <w:t>市内出差至少二次、每季度外省市出差至少二次。出差前需填写《出差申请报告》，明确出差计划</w:t>
      </w:r>
      <w:proofErr w:type="gramStart"/>
      <w:r>
        <w:rPr>
          <w:rFonts w:hint="eastAsia"/>
        </w:rPr>
        <w:t>及达成</w:t>
      </w:r>
      <w:proofErr w:type="gramEnd"/>
      <w:r>
        <w:rPr>
          <w:rFonts w:hint="eastAsia"/>
        </w:rPr>
        <w:t>目的，并做好出差预算。不能完成出差任务的，绩效工资按</w:t>
      </w:r>
      <w:r>
        <w:t>60%发放。出差回来后</w:t>
      </w:r>
      <w:proofErr w:type="gramStart"/>
      <w:r>
        <w:t>后</w:t>
      </w:r>
      <w:proofErr w:type="gramEnd"/>
      <w:r>
        <w:t>需要递交出差报告(拜</w:t>
      </w:r>
      <w:r>
        <w:rPr>
          <w:rFonts w:hint="eastAsia"/>
        </w:rPr>
        <w:t>访客户，完成任务</w:t>
      </w:r>
      <w:r>
        <w:t>)，也可组织开会交流出差心得。</w:t>
      </w:r>
    </w:p>
    <w:p w14:paraId="1D608B99" w14:textId="77777777" w:rsidR="00A35E0D" w:rsidRDefault="00A35E0D" w:rsidP="00A35E0D">
      <w:pPr>
        <w:ind w:firstLineChars="200" w:firstLine="420"/>
      </w:pPr>
      <w:r>
        <w:rPr>
          <w:rFonts w:hint="eastAsia"/>
        </w:rPr>
        <w:t>四、销售部人员级别分类（共</w:t>
      </w:r>
      <w:r>
        <w:t>6级）</w:t>
      </w:r>
    </w:p>
    <w:p w14:paraId="51B5E69B" w14:textId="77777777" w:rsidR="00A35E0D" w:rsidRDefault="00A35E0D" w:rsidP="00A35E0D">
      <w:pPr>
        <w:ind w:firstLineChars="200" w:firstLine="420"/>
      </w:pPr>
      <w:r>
        <w:t>1、实习销售：（一般为入职2个月，主要以培训产</w:t>
      </w:r>
      <w:r>
        <w:rPr>
          <w:rFonts w:hint="eastAsia"/>
        </w:rPr>
        <w:t>品知识及销售技巧为主）。热爱销售、能主动学习并理解产品知识，能吃苦。能独立主动收集、分析客户。</w:t>
      </w:r>
    </w:p>
    <w:p w14:paraId="5F1B9998" w14:textId="77777777" w:rsidR="00A35E0D" w:rsidRDefault="00A35E0D" w:rsidP="00A35E0D">
      <w:pPr>
        <w:ind w:firstLineChars="200" w:firstLine="420"/>
      </w:pPr>
      <w:r>
        <w:t>2、初级销售：（一般为入职第3-6个月），熟悉产</w:t>
      </w:r>
      <w:r>
        <w:rPr>
          <w:rFonts w:hint="eastAsia"/>
        </w:rPr>
        <w:t>品知识、销售知识，沟通本事强，能独立完成销售流程。开始创造销售业绩。</w:t>
      </w:r>
    </w:p>
    <w:p w14:paraId="78ED7C6C" w14:textId="77777777" w:rsidR="00A35E0D" w:rsidRDefault="00A35E0D" w:rsidP="00A35E0D">
      <w:pPr>
        <w:ind w:firstLineChars="200" w:firstLine="420"/>
      </w:pPr>
      <w:r>
        <w:t>3、合格销售：（6个月后），精通产品知识、销售</w:t>
      </w:r>
      <w:r>
        <w:rPr>
          <w:rFonts w:hint="eastAsia"/>
        </w:rPr>
        <w:t>知识。公关本事强，善于维护客户关系。年度能完成</w:t>
      </w:r>
      <w:r>
        <w:t>200万元销售任务。</w:t>
      </w:r>
    </w:p>
    <w:p w14:paraId="1401D175" w14:textId="77777777" w:rsidR="00A35E0D" w:rsidRDefault="00A35E0D" w:rsidP="00A35E0D">
      <w:pPr>
        <w:ind w:firstLineChars="200" w:firstLine="420"/>
      </w:pPr>
      <w:r>
        <w:t>4、优秀销售：（6个月后），精通产品知识、销售</w:t>
      </w:r>
      <w:r>
        <w:rPr>
          <w:rFonts w:hint="eastAsia"/>
        </w:rPr>
        <w:t>知识。公关本事强，善于维护客户关系。年度能完成</w:t>
      </w:r>
      <w:r>
        <w:t>350万元销售任务。</w:t>
      </w:r>
    </w:p>
    <w:p w14:paraId="6CAFE21B" w14:textId="77777777" w:rsidR="00A35E0D" w:rsidRDefault="00A35E0D" w:rsidP="00A35E0D">
      <w:pPr>
        <w:ind w:firstLineChars="200" w:firstLine="420"/>
      </w:pPr>
      <w:r>
        <w:t>5、销售经理：具备培养、管理销售团队的本事，</w:t>
      </w:r>
      <w:r>
        <w:rPr>
          <w:rFonts w:hint="eastAsia"/>
        </w:rPr>
        <w:t>对业务有效协调。能进取开拓市场渠道，能带领团队有效完成区域内的销售目标，团队销售额每年</w:t>
      </w:r>
      <w:r>
        <w:t>800万</w:t>
      </w:r>
      <w:r>
        <w:rPr>
          <w:rFonts w:hint="eastAsia"/>
        </w:rPr>
        <w:t>以上。</w:t>
      </w:r>
    </w:p>
    <w:p w14:paraId="4224DF03" w14:textId="77777777" w:rsidR="00A35E0D" w:rsidRDefault="00A35E0D" w:rsidP="00A35E0D">
      <w:pPr>
        <w:ind w:firstLineChars="200" w:firstLine="420"/>
      </w:pPr>
      <w:r>
        <w:t>6、销售总监：精通营销流程、营销知识。高效组</w:t>
      </w:r>
      <w:r>
        <w:rPr>
          <w:rFonts w:hint="eastAsia"/>
        </w:rPr>
        <w:t>建、培训管理销售团队。科学、客观的安排组员分布及销售区域划分。制定营销计划，带来整个团队完成年销售目标。销售团队全年销售额</w:t>
      </w:r>
      <w:r>
        <w:t>1400万以上。</w:t>
      </w:r>
    </w:p>
    <w:p w14:paraId="761A4BB9" w14:textId="77777777" w:rsidR="00A35E0D" w:rsidRDefault="00A35E0D" w:rsidP="00A35E0D">
      <w:pPr>
        <w:ind w:firstLineChars="200" w:firstLine="420"/>
      </w:pPr>
      <w:r>
        <w:rPr>
          <w:rFonts w:hint="eastAsia"/>
        </w:rPr>
        <w:t>五、销售人员薪资构成（根据等级由底薪、岗位工资、绩效工资、提成构成）</w:t>
      </w:r>
    </w:p>
    <w:p w14:paraId="1B22BFC2" w14:textId="77777777" w:rsidR="00A35E0D" w:rsidRDefault="00A35E0D" w:rsidP="00A35E0D">
      <w:pPr>
        <w:ind w:firstLineChars="200" w:firstLine="420"/>
      </w:pPr>
      <w:r>
        <w:t>1、底薪：根据劳动法按21.75天计算，按照实际</w:t>
      </w:r>
      <w:r>
        <w:rPr>
          <w:rFonts w:hint="eastAsia"/>
        </w:rPr>
        <w:t>出勤计算；</w:t>
      </w:r>
    </w:p>
    <w:p w14:paraId="26A9DEFD" w14:textId="77777777" w:rsidR="00A35E0D" w:rsidRDefault="00A35E0D" w:rsidP="00A35E0D">
      <w:pPr>
        <w:ind w:firstLineChars="200" w:firstLine="420"/>
      </w:pPr>
      <w:r>
        <w:t>2、岗位工资：（a)根据销售个人情景制定如：专</w:t>
      </w:r>
      <w:r>
        <w:rPr>
          <w:rFonts w:hint="eastAsia"/>
        </w:rPr>
        <w:t>业性、学历、相关工作经验等因素，在原有基础上增加。如本行业相关工作经验</w:t>
      </w:r>
      <w:r>
        <w:t>1年以上+300、3年以上+500;硕士本专业学历+200;本科本专业学历+100；其</w:t>
      </w:r>
      <w:r>
        <w:rPr>
          <w:rFonts w:hint="eastAsia"/>
        </w:rPr>
        <w:t>他特殊情景商议而定。</w:t>
      </w:r>
      <w:r>
        <w:t>(b)《岗位工资标准》按完成程</w:t>
      </w:r>
      <w:r>
        <w:rPr>
          <w:rFonts w:hint="eastAsia"/>
        </w:rPr>
        <w:t>度对应折扣</w:t>
      </w:r>
      <w:proofErr w:type="gramStart"/>
      <w:r>
        <w:rPr>
          <w:rFonts w:hint="eastAsia"/>
        </w:rPr>
        <w:t>拿岗位</w:t>
      </w:r>
      <w:proofErr w:type="gramEnd"/>
      <w:r>
        <w:rPr>
          <w:rFonts w:hint="eastAsia"/>
        </w:rPr>
        <w:t>工资，最低为</w:t>
      </w:r>
      <w:r>
        <w:t>0，最高为100%。</w:t>
      </w:r>
    </w:p>
    <w:p w14:paraId="6BD49C4A" w14:textId="77777777" w:rsidR="00A35E0D" w:rsidRDefault="00A35E0D" w:rsidP="00A35E0D">
      <w:pPr>
        <w:ind w:firstLineChars="200" w:firstLine="420"/>
      </w:pPr>
      <w:r>
        <w:rPr>
          <w:rFonts w:hint="eastAsia"/>
        </w:rPr>
        <w:t>销售员未到达个人净销售任务的</w:t>
      </w:r>
      <w:r>
        <w:t>70%，仅有底薪+岗位工资。每月5日发放月薪=底薪+岗位工资+绩效</w:t>
      </w:r>
      <w:r>
        <w:rPr>
          <w:rFonts w:hint="eastAsia"/>
        </w:rPr>
        <w:t>工资；岗位工资及绩效工资发放标准见表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《销售等级任务表》；</w:t>
      </w:r>
    </w:p>
    <w:p w14:paraId="0AA59CB5" w14:textId="77777777" w:rsidR="00A35E0D" w:rsidRDefault="00A35E0D" w:rsidP="00A35E0D">
      <w:pPr>
        <w:ind w:firstLineChars="200" w:firstLine="420"/>
      </w:pPr>
      <w:r>
        <w:t>3、绩效工资：（a)销售员按照1-4级别考核，销售</w:t>
      </w:r>
      <w:r>
        <w:rPr>
          <w:rFonts w:hint="eastAsia"/>
        </w:rPr>
        <w:t>经理、总监按照</w:t>
      </w:r>
      <w:r>
        <w:t>5-6级别考核；(b)上季度回款率&lt;60%，下季度绩效工资减半发放，回款后全额发放。</w:t>
      </w:r>
      <w:r>
        <w:rPr>
          <w:rFonts w:hint="eastAsia"/>
        </w:rPr>
        <w:t>（</w:t>
      </w:r>
      <w:r>
        <w:t>4、提成：(a)销售利润=(销</w:t>
      </w:r>
      <w:r>
        <w:lastRenderedPageBreak/>
        <w:t>售收入</w:t>
      </w:r>
      <w:proofErr w:type="gramStart"/>
      <w:r>
        <w:t>一</w:t>
      </w:r>
      <w:proofErr w:type="gramEnd"/>
      <w:r>
        <w:t>销售成本</w:t>
      </w:r>
      <w:proofErr w:type="gramStart"/>
      <w:r>
        <w:t>一</w:t>
      </w:r>
      <w:proofErr w:type="gramEnd"/>
      <w:r>
        <w:t>运输</w:t>
      </w:r>
      <w:r>
        <w:rPr>
          <w:rFonts w:hint="eastAsia"/>
        </w:rPr>
        <w:t>费用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其他费用（个人费用</w:t>
      </w:r>
      <w:r>
        <w:t>+30%公摊费用）x(1~26%）;(公摊费用指行政部费用+人员工资费用，销售部按照</w:t>
      </w:r>
      <w:r>
        <w:rPr>
          <w:rFonts w:hint="eastAsia"/>
        </w:rPr>
        <w:t>人员均摊</w:t>
      </w:r>
      <w:r>
        <w:t>)(b)个人净销售任务指：实际产品销售额(扣</w:t>
      </w:r>
      <w:r>
        <w:rPr>
          <w:rFonts w:hint="eastAsia"/>
        </w:rPr>
        <w:t>除客户</w:t>
      </w:r>
      <w:r>
        <w:t>mission)4、销售经理在月底统计销售人员的销</w:t>
      </w:r>
      <w:r>
        <w:rPr>
          <w:rFonts w:hint="eastAsia"/>
        </w:rPr>
        <w:t>售任务完成情景，完成当月销售任务考核的，发放绩效工资；如整年度中某几个月未完成，但年度完成整年销售任务，公司在年底一次性补足绩效工资。</w:t>
      </w:r>
    </w:p>
    <w:p w14:paraId="6585F271" w14:textId="77777777" w:rsidR="00A35E0D" w:rsidRDefault="00A35E0D" w:rsidP="00A35E0D">
      <w:pPr>
        <w:ind w:firstLineChars="200" w:firstLine="420"/>
      </w:pPr>
      <w:r>
        <w:rPr>
          <w:rFonts w:hint="eastAsia"/>
        </w:rPr>
        <w:t>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《销售等级任务表》</w:t>
      </w:r>
    </w:p>
    <w:p w14:paraId="09F875D2" w14:textId="77777777" w:rsidR="00A35E0D" w:rsidRDefault="00A35E0D" w:rsidP="00A35E0D">
      <w:pPr>
        <w:ind w:firstLineChars="200" w:firstLine="420"/>
      </w:pPr>
      <w:r>
        <w:rPr>
          <w:rFonts w:hint="eastAsia"/>
        </w:rPr>
        <w:t>六、提成结算方式：</w:t>
      </w:r>
    </w:p>
    <w:p w14:paraId="16CD4437" w14:textId="77777777" w:rsidR="00A35E0D" w:rsidRDefault="00A35E0D" w:rsidP="00A35E0D">
      <w:pPr>
        <w:ind w:firstLineChars="200" w:firstLine="420"/>
      </w:pPr>
      <w:r>
        <w:t>1、2015年销售目标，全年2000万。</w:t>
      </w:r>
      <w:r>
        <w:rPr>
          <w:rFonts w:hint="eastAsia"/>
        </w:rPr>
        <w:t>提议分配（销售经理可按照部门实际情景，制定全年分配比例，完成年销售目标</w:t>
      </w:r>
      <w:r>
        <w:t>1000万组）：</w:t>
      </w:r>
    </w:p>
    <w:p w14:paraId="47FCF025" w14:textId="77777777" w:rsidR="00A35E0D" w:rsidRDefault="00A35E0D" w:rsidP="00A35E0D">
      <w:pPr>
        <w:ind w:firstLineChars="200" w:firstLine="420"/>
      </w:pPr>
      <w:r>
        <w:t>2、提成计算产品：对专项产品负责的专人必须制定产品小册子</w:t>
      </w:r>
      <w:r>
        <w:rPr>
          <w:rFonts w:hint="eastAsia"/>
        </w:rPr>
        <w:t>（按照标准格式</w:t>
      </w:r>
      <w:r>
        <w:t>)。如专项产品更新不及时、长期不开拓</w:t>
      </w:r>
      <w:r>
        <w:rPr>
          <w:rFonts w:hint="eastAsia"/>
        </w:rPr>
        <w:t>专项产品市场者，公司和销售主管商议，可重新制定专项产品负责人。</w:t>
      </w:r>
    </w:p>
    <w:p w14:paraId="72E5033D" w14:textId="77777777" w:rsidR="00A35E0D" w:rsidRDefault="00A35E0D" w:rsidP="00A35E0D">
      <w:pPr>
        <w:ind w:firstLineChars="200" w:firstLine="420"/>
      </w:pPr>
      <w:r>
        <w:t>3、结算方式：隔月由财务部核算，货款未收回部</w:t>
      </w:r>
      <w:r>
        <w:rPr>
          <w:rFonts w:hint="eastAsia"/>
        </w:rPr>
        <w:t>分暂不结算，直至货款</w:t>
      </w:r>
      <w:r>
        <w:t>100%全部回收；货物发货后，</w:t>
      </w:r>
      <w:r>
        <w:rPr>
          <w:rFonts w:hint="eastAsia"/>
        </w:rPr>
        <w:t>销售员催收货款。超过发货日期</w:t>
      </w:r>
      <w:r>
        <w:t>3个月后的回款，银行利息部分在个人提成内扣</w:t>
      </w:r>
      <w:r>
        <w:rPr>
          <w:rFonts w:hint="eastAsia"/>
        </w:rPr>
        <w:t>除。</w:t>
      </w:r>
    </w:p>
    <w:p w14:paraId="4219A9CF" w14:textId="77777777" w:rsidR="00A35E0D" w:rsidRDefault="00A35E0D" w:rsidP="00A35E0D">
      <w:pPr>
        <w:ind w:firstLineChars="200" w:firstLine="420"/>
      </w:pPr>
      <w:r>
        <w:rPr>
          <w:rFonts w:hint="eastAsia"/>
        </w:rPr>
        <w:t>（</w:t>
      </w:r>
      <w:r>
        <w:t>1)、银行利息=当年银行利率×实际天数(发货后三</w:t>
      </w:r>
      <w:r>
        <w:rPr>
          <w:rFonts w:hint="eastAsia"/>
        </w:rPr>
        <w:t>个月开始计算利息）</w:t>
      </w:r>
    </w:p>
    <w:p w14:paraId="7E647EA3" w14:textId="56BA3F42" w:rsidR="00A35E0D" w:rsidRDefault="00A35E0D" w:rsidP="00A35E0D">
      <w:pPr>
        <w:ind w:firstLineChars="200" w:firstLine="420"/>
      </w:pPr>
      <w:r>
        <w:rPr>
          <w:rFonts w:hint="eastAsia"/>
        </w:rPr>
        <w:t>（</w:t>
      </w:r>
      <w:r>
        <w:t>2)、列出回款期长的客户清单：销售供给名单，</w:t>
      </w:r>
      <w:r>
        <w:rPr>
          <w:rFonts w:hint="eastAsia"/>
        </w:rPr>
        <w:t>财务核对，如回款周期长的客户今后报价基数需适当上调。</w:t>
      </w:r>
    </w:p>
    <w:p w14:paraId="699EC0D9" w14:textId="77777777" w:rsidR="00A35E0D" w:rsidRDefault="00A35E0D" w:rsidP="00A35E0D">
      <w:pPr>
        <w:ind w:firstLineChars="200" w:firstLine="420"/>
      </w:pPr>
      <w:r>
        <w:t>4、计算方式：</w:t>
      </w:r>
      <w:r>
        <w:rPr>
          <w:rFonts w:hint="eastAsia"/>
        </w:rPr>
        <w:t>销售提成</w:t>
      </w:r>
      <w:r>
        <w:t>=（销售价格-PO价格-销售成本（含运输</w:t>
      </w:r>
      <w:r>
        <w:rPr>
          <w:rFonts w:hint="eastAsia"/>
        </w:rPr>
        <w:t>费用、快递费用、销售个人费用、发货后三个月后银行利率</w:t>
      </w:r>
      <w:r>
        <w:t>)-公摊费用（30%)×提成比例（20-25%);</w:t>
      </w:r>
    </w:p>
    <w:p w14:paraId="1CFC847B" w14:textId="77777777" w:rsidR="00A35E0D" w:rsidRDefault="00A35E0D" w:rsidP="00A35E0D">
      <w:pPr>
        <w:ind w:firstLineChars="200" w:firstLine="420"/>
      </w:pPr>
      <w:r>
        <w:rPr>
          <w:rFonts w:hint="eastAsia"/>
        </w:rPr>
        <w:t>（</w:t>
      </w:r>
      <w:r>
        <w:t>1)、公摊费用</w:t>
      </w:r>
      <w:proofErr w:type="gramStart"/>
      <w:r>
        <w:t>指配合</w:t>
      </w:r>
      <w:proofErr w:type="gramEnd"/>
      <w:r>
        <w:t>销售部门人员费用如采购、</w:t>
      </w:r>
      <w:r>
        <w:rPr>
          <w:rFonts w:hint="eastAsia"/>
        </w:rPr>
        <w:t>市场商务、行政财务等人员工资费用，销售部按照人员均摊</w:t>
      </w:r>
      <w:r>
        <w:t>30%公摊部分</w:t>
      </w:r>
    </w:p>
    <w:p w14:paraId="4098EF65" w14:textId="77777777" w:rsidR="00A35E0D" w:rsidRDefault="00A35E0D" w:rsidP="00A35E0D">
      <w:pPr>
        <w:ind w:firstLineChars="200" w:firstLine="420"/>
      </w:pPr>
      <w:r>
        <w:t>(2)、100%完成销售目标，提成</w:t>
      </w:r>
      <w:r>
        <w:rPr>
          <w:rFonts w:hint="eastAsia"/>
        </w:rPr>
        <w:t>比例为</w:t>
      </w:r>
      <w:r>
        <w:t>25%；70%完成销售目标，提成比例为20%。</w:t>
      </w:r>
    </w:p>
    <w:p w14:paraId="0B743A84" w14:textId="77777777" w:rsidR="00A35E0D" w:rsidRDefault="00A35E0D" w:rsidP="00A35E0D">
      <w:pPr>
        <w:ind w:firstLineChars="200" w:firstLine="420"/>
      </w:pPr>
      <w:r>
        <w:t>5、发放方式：</w:t>
      </w:r>
    </w:p>
    <w:p w14:paraId="5B060938" w14:textId="77777777" w:rsidR="00A35E0D" w:rsidRDefault="00A35E0D" w:rsidP="00A35E0D">
      <w:pPr>
        <w:ind w:firstLineChars="200" w:firstLine="420"/>
      </w:pPr>
      <w:r>
        <w:rPr>
          <w:rFonts w:hint="eastAsia"/>
        </w:rPr>
        <w:t>（</w:t>
      </w:r>
      <w:r>
        <w:t>1)、每年的7月、次年的.1月发放提成销售提成。</w:t>
      </w:r>
    </w:p>
    <w:p w14:paraId="3D2AAAB2" w14:textId="77777777" w:rsidR="00A35E0D" w:rsidRDefault="00A35E0D" w:rsidP="00A35E0D">
      <w:pPr>
        <w:ind w:firstLineChars="200" w:firstLine="420"/>
      </w:pPr>
      <w:r>
        <w:rPr>
          <w:rFonts w:hint="eastAsia"/>
        </w:rPr>
        <w:t>（</w:t>
      </w:r>
      <w:r>
        <w:t>2)、个人离职一个月后的回款将计入公司，不发</w:t>
      </w:r>
      <w:r>
        <w:rPr>
          <w:rFonts w:hint="eastAsia"/>
        </w:rPr>
        <w:t>放个人提成。</w:t>
      </w:r>
    </w:p>
    <w:p w14:paraId="2F5371B7" w14:textId="77777777" w:rsidR="00A35E0D" w:rsidRDefault="00A35E0D" w:rsidP="00A35E0D">
      <w:pPr>
        <w:ind w:firstLineChars="200" w:firstLine="420"/>
      </w:pPr>
      <w:r>
        <w:rPr>
          <w:rFonts w:hint="eastAsia"/>
        </w:rPr>
        <w:t>七、激励制度：</w:t>
      </w:r>
    </w:p>
    <w:p w14:paraId="008036F9" w14:textId="77777777" w:rsidR="00A35E0D" w:rsidRDefault="00A35E0D" w:rsidP="00A35E0D">
      <w:pPr>
        <w:ind w:firstLineChars="200" w:firstLine="420"/>
      </w:pPr>
      <w:r>
        <w:rPr>
          <w:rFonts w:hint="eastAsia"/>
        </w:rPr>
        <w:t>为了活跃销售员的竞争氛围，提高销售进取营销，创造冲锋式的战斗力，特设五种激励方法：</w:t>
      </w:r>
    </w:p>
    <w:p w14:paraId="3D0BB9E1" w14:textId="77777777" w:rsidR="00A35E0D" w:rsidRDefault="00A35E0D" w:rsidP="00A35E0D">
      <w:pPr>
        <w:ind w:firstLineChars="200" w:firstLine="420"/>
      </w:pPr>
      <w:r>
        <w:t>1、月销售冠军奖，每月从销售人员中评选出一名</w:t>
      </w:r>
      <w:r>
        <w:rPr>
          <w:rFonts w:hint="eastAsia"/>
        </w:rPr>
        <w:t>月销售冠军，出奖状</w:t>
      </w:r>
      <w:proofErr w:type="gramStart"/>
      <w:r>
        <w:rPr>
          <w:rFonts w:hint="eastAsia"/>
        </w:rPr>
        <w:t>贴公司</w:t>
      </w:r>
      <w:proofErr w:type="gramEnd"/>
      <w:r>
        <w:rPr>
          <w:rFonts w:hint="eastAsia"/>
        </w:rPr>
        <w:t>喜报栏；给予</w:t>
      </w:r>
      <w:r>
        <w:t>300元奖励(销</w:t>
      </w:r>
      <w:r>
        <w:rPr>
          <w:rFonts w:hint="eastAsia"/>
        </w:rPr>
        <w:t>售冠军必须超额完成月销售任务，回款率</w:t>
      </w:r>
      <w:r>
        <w:t>60%以上)；</w:t>
      </w:r>
    </w:p>
    <w:p w14:paraId="0285001F" w14:textId="77777777" w:rsidR="00A35E0D" w:rsidRDefault="00A35E0D" w:rsidP="00A35E0D">
      <w:pPr>
        <w:ind w:firstLineChars="200" w:firstLine="420"/>
      </w:pPr>
      <w:r>
        <w:t>2、季度销售冠军奖，每季度从销售人员中评选出</w:t>
      </w:r>
      <w:r>
        <w:rPr>
          <w:rFonts w:hint="eastAsia"/>
        </w:rPr>
        <w:t>一名销售冠军，出奖状</w:t>
      </w:r>
      <w:proofErr w:type="gramStart"/>
      <w:r>
        <w:rPr>
          <w:rFonts w:hint="eastAsia"/>
        </w:rPr>
        <w:t>贴公司</w:t>
      </w:r>
      <w:proofErr w:type="gramEnd"/>
      <w:r>
        <w:rPr>
          <w:rFonts w:hint="eastAsia"/>
        </w:rPr>
        <w:t>喜报栏；给予</w:t>
      </w:r>
      <w:r>
        <w:t>800元奖励</w:t>
      </w:r>
      <w:r>
        <w:rPr>
          <w:rFonts w:hint="eastAsia"/>
        </w:rPr>
        <w:t>（销售冠军必须超额完成月销售任务，回款率</w:t>
      </w:r>
      <w:r>
        <w:t>60%以</w:t>
      </w:r>
      <w:r>
        <w:rPr>
          <w:rFonts w:hint="eastAsia"/>
        </w:rPr>
        <w:t>上</w:t>
      </w:r>
      <w:r>
        <w:t>);</w:t>
      </w:r>
    </w:p>
    <w:p w14:paraId="2E830161" w14:textId="77777777" w:rsidR="00A35E0D" w:rsidRDefault="00A35E0D" w:rsidP="00A35E0D">
      <w:pPr>
        <w:ind w:firstLineChars="200" w:firstLine="420"/>
      </w:pPr>
      <w:r>
        <w:t>3、年度销售冠军奖，每月从销售人员中评选出一</w:t>
      </w:r>
      <w:r>
        <w:rPr>
          <w:rFonts w:hint="eastAsia"/>
        </w:rPr>
        <w:t>名年销售冠军，出奖状</w:t>
      </w:r>
      <w:proofErr w:type="gramStart"/>
      <w:r>
        <w:rPr>
          <w:rFonts w:hint="eastAsia"/>
        </w:rPr>
        <w:t>贴公司</w:t>
      </w:r>
      <w:proofErr w:type="gramEnd"/>
      <w:r>
        <w:rPr>
          <w:rFonts w:hint="eastAsia"/>
        </w:rPr>
        <w:t>喜报栏；给予</w:t>
      </w:r>
      <w:r>
        <w:t>2000元奖励</w:t>
      </w:r>
      <w:r>
        <w:rPr>
          <w:rFonts w:hint="eastAsia"/>
        </w:rPr>
        <w:t>（销售冠军必须超额完成月销售任务，回款率</w:t>
      </w:r>
      <w:r>
        <w:t>60%以</w:t>
      </w:r>
      <w:r>
        <w:rPr>
          <w:rFonts w:hint="eastAsia"/>
        </w:rPr>
        <w:t>上</w:t>
      </w:r>
      <w:r>
        <w:t>)；</w:t>
      </w:r>
    </w:p>
    <w:p w14:paraId="7F05DFAD" w14:textId="77777777" w:rsidR="00A35E0D" w:rsidRDefault="00A35E0D" w:rsidP="00A35E0D">
      <w:pPr>
        <w:ind w:firstLineChars="200" w:firstLine="420"/>
      </w:pPr>
      <w:r>
        <w:t>4、销售经理如超额完成团队任务（</w:t>
      </w:r>
      <w:proofErr w:type="gramStart"/>
      <w:r>
        <w:t>200万</w:t>
      </w:r>
      <w:proofErr w:type="gramEnd"/>
      <w:r>
        <w:t>季度）的15%，获优秀经理奖，出奖状</w:t>
      </w:r>
      <w:proofErr w:type="gramStart"/>
      <w:r>
        <w:t>贴公司</w:t>
      </w:r>
      <w:proofErr w:type="gramEnd"/>
      <w:r>
        <w:t>喜报栏；给予2000</w:t>
      </w:r>
      <w:r>
        <w:rPr>
          <w:rFonts w:hint="eastAsia"/>
        </w:rPr>
        <w:t>元奖励（团队回款率</w:t>
      </w:r>
      <w:r>
        <w:t>60%以上)；</w:t>
      </w:r>
    </w:p>
    <w:p w14:paraId="32F8E4F4" w14:textId="77777777" w:rsidR="00A35E0D" w:rsidRDefault="00A35E0D" w:rsidP="00A35E0D">
      <w:pPr>
        <w:ind w:firstLineChars="200" w:firstLine="420"/>
      </w:pPr>
      <w:r>
        <w:t>5、销售总监如超额完成团队任务(</w:t>
      </w:r>
      <w:proofErr w:type="gramStart"/>
      <w:r>
        <w:t>400万</w:t>
      </w:r>
      <w:proofErr w:type="gramEnd"/>
      <w:r>
        <w:t>季度）的20%，获优秀管理精英奖，出奖状</w:t>
      </w:r>
      <w:proofErr w:type="gramStart"/>
      <w:r>
        <w:t>贴公司</w:t>
      </w:r>
      <w:proofErr w:type="gramEnd"/>
      <w:r>
        <w:t>喜报栏；给予5000元奖励（团队回款率60%以上)；</w:t>
      </w:r>
    </w:p>
    <w:p w14:paraId="4EF23EED" w14:textId="00A3F130" w:rsidR="00CE6A2D" w:rsidRDefault="00A35E0D" w:rsidP="00A35E0D">
      <w:pPr>
        <w:ind w:firstLineChars="200" w:firstLine="420"/>
        <w:rPr>
          <w:rFonts w:hint="eastAsia"/>
        </w:rPr>
      </w:pPr>
      <w:r>
        <w:rPr>
          <w:rFonts w:hint="eastAsia"/>
        </w:rPr>
        <w:t>注：以上销售激励奖金统一在年底</w:t>
      </w:r>
      <w:proofErr w:type="gramStart"/>
      <w:r>
        <w:rPr>
          <w:rFonts w:hint="eastAsia"/>
        </w:rPr>
        <w:t>随最终</w:t>
      </w:r>
      <w:proofErr w:type="gramEnd"/>
      <w:r>
        <w:rPr>
          <w:rFonts w:hint="eastAsia"/>
        </w:rPr>
        <w:t>一个月工资发放，（如未工作到年底，奖金不予发放）</w:t>
      </w:r>
    </w:p>
    <w:sectPr w:rsidR="00CE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7B7"/>
    <w:multiLevelType w:val="hybridMultilevel"/>
    <w:tmpl w:val="5830B944"/>
    <w:lvl w:ilvl="0" w:tplc="ED1610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2067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C"/>
    <w:rsid w:val="000539E2"/>
    <w:rsid w:val="00643F6C"/>
    <w:rsid w:val="009F6023"/>
    <w:rsid w:val="00A35E0D"/>
    <w:rsid w:val="00CE6A2D"/>
    <w:rsid w:val="00E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CE71"/>
  <w15:chartTrackingRefBased/>
  <w15:docId w15:val="{1274B5A7-5CE4-4BE7-B743-9B554B51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玉红</dc:creator>
  <cp:keywords/>
  <dc:description/>
  <cp:lastModifiedBy>朱 玉红</cp:lastModifiedBy>
  <cp:revision>2</cp:revision>
  <dcterms:created xsi:type="dcterms:W3CDTF">2023-04-09T14:50:00Z</dcterms:created>
  <dcterms:modified xsi:type="dcterms:W3CDTF">2023-04-09T14:56:00Z</dcterms:modified>
</cp:coreProperties>
</file>