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B1" w:rsidRDefault="007E12B1" w:rsidP="00AE0B16">
      <w:pPr>
        <w:tabs>
          <w:tab w:val="left" w:pos="434"/>
        </w:tabs>
      </w:pPr>
    </w:p>
    <w:p w:rsidR="003A1ECB" w:rsidRDefault="003A1ECB" w:rsidP="003A1ECB">
      <w:pPr>
        <w:rPr>
          <w:rFonts w:hint="eastAsia"/>
        </w:rPr>
      </w:pPr>
      <w:r>
        <w:rPr>
          <w:rFonts w:hint="eastAsia"/>
        </w:rPr>
        <w:t>尊敬的</w:t>
      </w:r>
      <w:r>
        <w:rPr>
          <w:rFonts w:hint="eastAsia"/>
        </w:rPr>
        <w:t>xx</w:t>
      </w:r>
      <w:r>
        <w:rPr>
          <w:rFonts w:hint="eastAsia"/>
        </w:rPr>
        <w:t>：</w:t>
      </w:r>
    </w:p>
    <w:p w:rsidR="003A1ECB" w:rsidRDefault="003A1ECB" w:rsidP="003A1ECB"/>
    <w:p w:rsidR="003A1ECB" w:rsidRDefault="003A1ECB" w:rsidP="003A1ECB">
      <w:pPr>
        <w:rPr>
          <w:rFonts w:hint="eastAsia"/>
        </w:rPr>
      </w:pPr>
      <w:r>
        <w:rPr>
          <w:rFonts w:hint="eastAsia"/>
        </w:rPr>
        <w:t xml:space="preserve">　　您好！</w:t>
      </w:r>
    </w:p>
    <w:p w:rsidR="003A1ECB" w:rsidRDefault="003A1ECB" w:rsidP="003A1ECB"/>
    <w:p w:rsidR="003A1ECB" w:rsidRDefault="003A1ECB" w:rsidP="003A1ECB">
      <w:pPr>
        <w:rPr>
          <w:lang w:eastAsia="zh-CN"/>
        </w:rPr>
      </w:pPr>
      <w:r>
        <w:rPr>
          <w:rFonts w:hint="eastAsia"/>
        </w:rPr>
        <w:t xml:space="preserve">　　</w:t>
      </w:r>
      <w:r>
        <w:rPr>
          <w:rFonts w:hint="eastAsia"/>
          <w:lang w:eastAsia="zh-CN"/>
        </w:rPr>
        <w:t>山东九路泊车设备股份有限公司作为国际智能停车设备的知名企业，是首家采用德国技术和主机配套在中国生产智能停车设备的专业公司，其品质处于国际领先水平。</w:t>
      </w:r>
    </w:p>
    <w:p w:rsidR="003A1ECB" w:rsidRDefault="003A1ECB" w:rsidP="003A1ECB">
      <w:pPr>
        <w:rPr>
          <w:lang w:eastAsia="zh-CN"/>
        </w:rPr>
      </w:pPr>
    </w:p>
    <w:p w:rsidR="003A1ECB" w:rsidRDefault="003A1ECB" w:rsidP="003A1ECB">
      <w:pPr>
        <w:rPr>
          <w:lang w:eastAsia="zh-CN"/>
        </w:rPr>
      </w:pPr>
      <w:r>
        <w:rPr>
          <w:rFonts w:hint="eastAsia"/>
          <w:lang w:eastAsia="zh-CN"/>
        </w:rPr>
        <w:t xml:space="preserve">　　山东九路泊车设备股份有限公司开发研制的垂直循环式立体车库特点：</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1</w:t>
      </w:r>
      <w:r>
        <w:rPr>
          <w:rFonts w:hint="eastAsia"/>
          <w:lang w:eastAsia="zh-CN"/>
        </w:rPr>
        <w:t>、省地——在</w:t>
      </w:r>
      <w:r>
        <w:rPr>
          <w:lang w:eastAsia="zh-CN"/>
        </w:rPr>
        <w:t>58</w:t>
      </w:r>
      <w:r>
        <w:rPr>
          <w:rFonts w:hint="eastAsia"/>
          <w:lang w:eastAsia="zh-CN"/>
        </w:rPr>
        <w:t>㎡的地面上建起大型垂直循环类停立体车库，可容纳</w:t>
      </w:r>
      <w:r>
        <w:rPr>
          <w:lang w:eastAsia="zh-CN"/>
        </w:rPr>
        <w:t>24</w:t>
      </w:r>
      <w:r>
        <w:rPr>
          <w:rFonts w:hint="eastAsia"/>
          <w:lang w:eastAsia="zh-CN"/>
        </w:rPr>
        <w:t>辆轿车或</w:t>
      </w:r>
      <w:r>
        <w:rPr>
          <w:lang w:eastAsia="zh-CN"/>
        </w:rPr>
        <w:t>SUV</w:t>
      </w:r>
      <w:r>
        <w:rPr>
          <w:rFonts w:hint="eastAsia"/>
          <w:lang w:eastAsia="zh-CN"/>
        </w:rPr>
        <w:t>车。</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2</w:t>
      </w:r>
      <w:r>
        <w:rPr>
          <w:rFonts w:hint="eastAsia"/>
          <w:lang w:eastAsia="zh-CN"/>
        </w:rPr>
        <w:t>、方便——使用</w:t>
      </w:r>
      <w:r>
        <w:rPr>
          <w:lang w:eastAsia="zh-CN"/>
        </w:rPr>
        <w:t>PLC</w:t>
      </w:r>
      <w:r>
        <w:rPr>
          <w:rFonts w:hint="eastAsia"/>
          <w:lang w:eastAsia="zh-CN"/>
        </w:rPr>
        <w:t>自动调车，一次按键即可完成存取车。</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3</w:t>
      </w:r>
      <w:r>
        <w:rPr>
          <w:rFonts w:hint="eastAsia"/>
          <w:lang w:eastAsia="zh-CN"/>
        </w:rPr>
        <w:t>、迅速——调车时间短，取车快速。</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4</w:t>
      </w:r>
      <w:r>
        <w:rPr>
          <w:rFonts w:hint="eastAsia"/>
          <w:lang w:eastAsia="zh-CN"/>
        </w:rPr>
        <w:t>、灵活——可设置在地面上或半地上半地下，可独立或附设在建筑物内，还可多台组合。</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5</w:t>
      </w:r>
      <w:r>
        <w:rPr>
          <w:rFonts w:hint="eastAsia"/>
          <w:lang w:eastAsia="zh-CN"/>
        </w:rPr>
        <w:t>、经济——可省去购置土地的大量费用，有利于合理规划和优化设计。</w:t>
      </w:r>
    </w:p>
    <w:p w:rsidR="003A1ECB" w:rsidRDefault="003A1ECB" w:rsidP="003A1ECB">
      <w:pPr>
        <w:rPr>
          <w:lang w:eastAsia="zh-CN"/>
        </w:rPr>
      </w:pPr>
    </w:p>
    <w:p w:rsidR="003A1ECB" w:rsidRDefault="003A1ECB" w:rsidP="003A1ECB">
      <w:pPr>
        <w:rPr>
          <w:lang w:eastAsia="zh-CN"/>
        </w:rPr>
      </w:pPr>
      <w:r>
        <w:rPr>
          <w:rFonts w:hint="eastAsia"/>
          <w:lang w:eastAsia="zh-CN"/>
        </w:rPr>
        <w:t xml:space="preserve">　　</w:t>
      </w:r>
      <w:r>
        <w:rPr>
          <w:lang w:eastAsia="zh-CN"/>
        </w:rPr>
        <w:t>6</w:t>
      </w:r>
      <w:r>
        <w:rPr>
          <w:rFonts w:hint="eastAsia"/>
          <w:lang w:eastAsia="zh-CN"/>
        </w:rPr>
        <w:t>、省电——一般不需要强制通风，无大面积照明，耗电量仅为普通地下车库的</w:t>
      </w:r>
      <w:r>
        <w:rPr>
          <w:lang w:eastAsia="zh-CN"/>
        </w:rPr>
        <w:t>35%</w:t>
      </w:r>
      <w:r>
        <w:rPr>
          <w:rFonts w:hint="eastAsia"/>
          <w:lang w:eastAsia="zh-CN"/>
        </w:rPr>
        <w:t>。</w:t>
      </w:r>
    </w:p>
    <w:p w:rsidR="003A1ECB" w:rsidRDefault="003A1ECB" w:rsidP="003A1ECB">
      <w:pPr>
        <w:rPr>
          <w:lang w:eastAsia="zh-CN"/>
        </w:rPr>
      </w:pPr>
    </w:p>
    <w:p w:rsidR="003A1ECB" w:rsidRDefault="003A1ECB" w:rsidP="003A1ECB">
      <w:pPr>
        <w:rPr>
          <w:lang w:eastAsia="zh-CN"/>
        </w:rPr>
      </w:pPr>
      <w:r>
        <w:rPr>
          <w:rFonts w:hint="eastAsia"/>
          <w:lang w:eastAsia="zh-CN"/>
        </w:rPr>
        <w:t xml:space="preserve">　　该设备秉承了德国工业先进、精良的一贯品质，全面实现了智能、便捷、安全、高效的存取车功能。</w:t>
      </w:r>
    </w:p>
    <w:p w:rsidR="003A1ECB" w:rsidRDefault="003A1ECB" w:rsidP="003A1ECB">
      <w:pPr>
        <w:rPr>
          <w:lang w:eastAsia="zh-CN"/>
        </w:rPr>
      </w:pPr>
    </w:p>
    <w:p w:rsidR="003A1ECB" w:rsidRDefault="003A1ECB" w:rsidP="003A1ECB">
      <w:pPr>
        <w:rPr>
          <w:lang w:eastAsia="zh-CN"/>
        </w:rPr>
      </w:pPr>
      <w:r>
        <w:rPr>
          <w:rFonts w:hint="eastAsia"/>
          <w:lang w:eastAsia="zh-CN"/>
        </w:rPr>
        <w:t xml:space="preserve">　　是汽车厂商、</w:t>
      </w:r>
      <w:r>
        <w:rPr>
          <w:lang w:eastAsia="zh-CN"/>
        </w:rPr>
        <w:t>4S</w:t>
      </w:r>
      <w:r>
        <w:rPr>
          <w:rFonts w:hint="eastAsia"/>
          <w:lang w:eastAsia="zh-CN"/>
        </w:rPr>
        <w:t>店、城市商业区、公园、住宅小区等各类公共场所解决停车之忧的首选设备。</w:t>
      </w:r>
    </w:p>
    <w:p w:rsidR="003A1ECB" w:rsidRDefault="003A1ECB" w:rsidP="003A1ECB">
      <w:pPr>
        <w:rPr>
          <w:lang w:eastAsia="zh-CN"/>
        </w:rPr>
      </w:pPr>
    </w:p>
    <w:p w:rsidR="003A1ECB" w:rsidRDefault="003A1ECB" w:rsidP="003A1ECB">
      <w:pPr>
        <w:rPr>
          <w:rFonts w:hint="eastAsia"/>
        </w:rPr>
      </w:pPr>
      <w:r>
        <w:rPr>
          <w:rFonts w:hint="eastAsia"/>
        </w:rPr>
        <w:t>推荐人：</w:t>
      </w:r>
      <w:r>
        <w:rPr>
          <w:rFonts w:hint="eastAsia"/>
        </w:rPr>
        <w:t>xxx</w:t>
      </w:r>
    </w:p>
    <w:p w:rsidR="003A1ECB" w:rsidRDefault="003A1ECB" w:rsidP="003A1ECB"/>
    <w:p w:rsidR="007E12B1" w:rsidRDefault="003A1ECB" w:rsidP="003A1ECB">
      <w:r>
        <w:rPr>
          <w:rFonts w:hint="eastAsia"/>
        </w:rPr>
        <w:t xml:space="preserve">　</w:t>
      </w:r>
      <w:r>
        <w:rPr>
          <w:rFonts w:hint="eastAsia"/>
        </w:rPr>
        <w:t>20xx</w:t>
      </w:r>
      <w:r>
        <w:rPr>
          <w:rFonts w:hint="eastAsia"/>
        </w:rPr>
        <w:t>年</w:t>
      </w:r>
      <w:r>
        <w:rPr>
          <w:rFonts w:hint="eastAsia"/>
        </w:rPr>
        <w:t>xx</w:t>
      </w:r>
      <w:r>
        <w:rPr>
          <w:rFonts w:hint="eastAsia"/>
        </w:rPr>
        <w:t>月</w:t>
      </w:r>
      <w:r>
        <w:rPr>
          <w:rFonts w:hint="eastAsia"/>
        </w:rPr>
        <w:t>xx</w:t>
      </w:r>
      <w:r>
        <w:rPr>
          <w:rFonts w:hint="eastAsia"/>
        </w:rPr>
        <w:t>日</w:t>
      </w:r>
      <w:bookmarkStart w:id="0" w:name="_GoBack"/>
      <w:bookmarkEnd w:id="0"/>
    </w:p>
    <w:p w:rsidR="00813612" w:rsidRPr="007E12B1" w:rsidRDefault="00813612" w:rsidP="007E12B1">
      <w:pPr>
        <w:ind w:firstLineChars="200" w:firstLine="480"/>
        <w:rPr>
          <w:b/>
          <w:lang w:eastAsia="zh-CN"/>
        </w:rPr>
      </w:pPr>
    </w:p>
    <w:sectPr w:rsidR="00813612" w:rsidRPr="007E12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263A2"/>
    <w:rsid w:val="00352172"/>
    <w:rsid w:val="00372C3D"/>
    <w:rsid w:val="00384CE7"/>
    <w:rsid w:val="00395B1A"/>
    <w:rsid w:val="003A1ECB"/>
    <w:rsid w:val="003A4CE1"/>
    <w:rsid w:val="003A707C"/>
    <w:rsid w:val="003B3771"/>
    <w:rsid w:val="003B78EA"/>
    <w:rsid w:val="003D6BE1"/>
    <w:rsid w:val="003E520E"/>
    <w:rsid w:val="003F7EB6"/>
    <w:rsid w:val="004003C2"/>
    <w:rsid w:val="00402C89"/>
    <w:rsid w:val="00414638"/>
    <w:rsid w:val="00455B73"/>
    <w:rsid w:val="00462710"/>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D70E3"/>
    <w:rsid w:val="008F025A"/>
    <w:rsid w:val="009003D9"/>
    <w:rsid w:val="00900ED2"/>
    <w:rsid w:val="00903090"/>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E044C"/>
    <w:rsid w:val="00CE3292"/>
    <w:rsid w:val="00D1414C"/>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B6F"/>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2695</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330</cp:revision>
  <dcterms:created xsi:type="dcterms:W3CDTF">2023-04-03T09:53:00Z</dcterms:created>
  <dcterms:modified xsi:type="dcterms:W3CDTF">2023-04-09T05:34:00Z</dcterms:modified>
</cp:coreProperties>
</file>