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摘要：</w:t>
      </w:r>
    </w:p>
    <w:p>
      <w:pPr>
        <w:rPr>
          <w:rFonts w:hint="eastAsia"/>
        </w:rPr>
      </w:pPr>
    </w:p>
    <w:p>
      <w:pPr>
        <w:rPr>
          <w:rFonts w:hint="eastAsia"/>
        </w:rPr>
      </w:pPr>
      <w:r>
        <w:rPr>
          <w:rFonts w:hint="eastAsia"/>
        </w:rPr>
        <w:t>　　主要从现代的医学检验进行分析，对全面发展新时期的医学检验的人才提出了新要求。需要培养既有检验能力又有临床经验的综合性人才，也就是我们通常说的检验医师。检验医师在掌握先进的检验技术的同时，还要具备丰富的临床经验，这对培养综合能力都比较强的医学人才有很重要的意义。</w:t>
      </w:r>
    </w:p>
    <w:p>
      <w:pPr>
        <w:rPr>
          <w:rFonts w:hint="eastAsia"/>
        </w:rPr>
      </w:pPr>
    </w:p>
    <w:p>
      <w:pPr>
        <w:rPr>
          <w:rFonts w:hint="eastAsia"/>
        </w:rPr>
      </w:pPr>
      <w:r>
        <w:rPr>
          <w:rFonts w:hint="eastAsia"/>
        </w:rPr>
        <w:t>　　关键词：医学检验；临床；检验医师；人才培养</w:t>
      </w:r>
    </w:p>
    <w:p>
      <w:pPr>
        <w:rPr>
          <w:rFonts w:hint="eastAsia"/>
        </w:rPr>
      </w:pPr>
    </w:p>
    <w:p>
      <w:pPr>
        <w:rPr>
          <w:rFonts w:hint="eastAsia"/>
        </w:rPr>
      </w:pPr>
      <w:r>
        <w:rPr>
          <w:rFonts w:hint="eastAsia"/>
        </w:rPr>
        <w:t>　　0引言</w:t>
      </w:r>
    </w:p>
    <w:p>
      <w:pPr>
        <w:rPr>
          <w:rFonts w:hint="eastAsia"/>
        </w:rPr>
      </w:pPr>
    </w:p>
    <w:p>
      <w:pPr>
        <w:rPr>
          <w:rFonts w:hint="eastAsia"/>
        </w:rPr>
      </w:pPr>
      <w:r>
        <w:rPr>
          <w:rFonts w:hint="eastAsia"/>
        </w:rPr>
        <w:t>　　医学检验学科涉及到多个学科相互交叉，它的应用范围非常广，发展速度也很快，可以说是医学界中发展最迅速的一个专业。随着检验医学的不断发展，在临床诊断中也发挥出越来越重要的作用，所以对于医学界，也越来越需要检验和临床相结合的综合性人才。其工作内容主要就是负责检验各种项目指标、采集样本、检验结果的告知等，同时，还要参与临床问题的相关讨论与沟通，把患者的检验信息作为临床诊治疾病的有效依据。国家的教育部门也对培养本科医学检验人才提出了要求：要培养学生的检验医学及临床经验等多方面的基本知识和能力，使其可以在医院等医学单位从事复杂医学的检验工作，而之前提到的检验医师，是需要从临床工作的检验岗位中培养的，在具备检验技术的同时也具备了临床经验。所以，对培养高级检验医师的教学进行改革是大势所趋，对培养综合素质高的医学人才有着重要意义。</w:t>
      </w:r>
    </w:p>
    <w:p>
      <w:pPr>
        <w:rPr>
          <w:rFonts w:hint="eastAsia"/>
        </w:rPr>
      </w:pPr>
    </w:p>
    <w:p>
      <w:pPr>
        <w:rPr>
          <w:rFonts w:hint="eastAsia"/>
        </w:rPr>
      </w:pPr>
      <w:r>
        <w:rPr>
          <w:rFonts w:hint="eastAsia"/>
        </w:rPr>
        <w:t>　　1深化教学内容，培养学生综合素养</w:t>
      </w:r>
    </w:p>
    <w:p>
      <w:pPr>
        <w:rPr>
          <w:rFonts w:hint="eastAsia"/>
        </w:rPr>
      </w:pPr>
    </w:p>
    <w:p>
      <w:pPr>
        <w:rPr>
          <w:rFonts w:hint="eastAsia"/>
        </w:rPr>
      </w:pPr>
      <w:r>
        <w:rPr>
          <w:rFonts w:hint="eastAsia"/>
        </w:rPr>
        <w:t>　　检验医学作为一门现代医学学科，是把现代的临床诊治与实验技术有机结合在一起，且涉及的知识范围特别广。检验医学已经用在了疾病诊治及治疗的整个过程之中，为疾病的产生和发展提供了可靠而详细的信息，为临床的诊治起了很好的指导作用。所以，医学检验又是一门应用学科，具有操作性强的特点。在医学检验教学中，实验教学是其重要的组成部分，学生通过进行实验操作，既巩固了专业知识，又培养了他们动脑动手的能力，同时也锻炼了他们的创新能力，只有在教学内容和教学方法上进行创新，才能不断推动检验医学学科的发展，以适应社会全面发展检验医学人才的需要。目前，我国的检验医学课程主要分为医学基础课、专业课、临床实习三个部分，他的优点是以学科为主，按部就班的就行学科教学，用这种方法教学只是把知识传授给了学生，而忽视了学生的能力与素质培养，这就造成了学校培养的人才与实践需要的人才的脱节现象。同时，教师一味地按部就班的进行教学，使学生所学的内容出现了重复，主修的过程过于繁琐，学生就没有更多的时间去了解更多的检验医学知识，综合能力就不可能会得到提高。所以，要实现全面发展的目标，就要不断完善教学计划和教学内容，提倡教师根据实践的需要编写出与实践相符的理论教材，加强对学生的素质教育，培养学生的综合能力。虽然有不少的医院已经实现了检验工作自动化，但是手工检验在临床检验中仍然是不可缺少的一部分，有很多检验项目需要靠手工操作来完成。调整、规范学生的教学实验方法，使实验教学充分的发挥它的验证功效。另外，教师还要把理论知识与试验充分结合在一起，一定程度上增加实验课的比重，强化检验技能的训练，逐步提高学生的临床操作能力和分析能力。同时，也要鼓励学生参加各种技能比赛，如试验设计、试验操作等，在实践中提高学生的创新能力和综合竞争力。</w:t>
      </w:r>
    </w:p>
    <w:p>
      <w:pPr>
        <w:rPr>
          <w:rFonts w:hint="eastAsia"/>
        </w:rPr>
      </w:pPr>
    </w:p>
    <w:p>
      <w:pPr>
        <w:rPr>
          <w:rFonts w:hint="eastAsia"/>
        </w:rPr>
      </w:pPr>
      <w:r>
        <w:rPr>
          <w:rFonts w:hint="eastAsia"/>
        </w:rPr>
        <w:t>　　2把检验与临床相结合是医学检验人才培养的方法</w:t>
      </w:r>
    </w:p>
    <w:p>
      <w:pPr>
        <w:rPr>
          <w:rFonts w:hint="eastAsia"/>
        </w:rPr>
      </w:pPr>
    </w:p>
    <w:p>
      <w:pPr>
        <w:rPr>
          <w:rFonts w:hint="eastAsia"/>
        </w:rPr>
      </w:pPr>
      <w:r>
        <w:rPr>
          <w:rFonts w:hint="eastAsia"/>
        </w:rPr>
        <w:t>　　随着检验医学不断进步，怎样在新的背景下发展检验医学教学成为人们日益关注的问题，检验医学教学肩负着向社会不同类型的医院输送高级检验人才的重任，所以就必须注重临床医学的教育。检验医师既要具备科学的检验能力又要有丰富的临床经验，要实现工作目标，最关键的问题就是和临床结合在一起。在临床诊治过程中，检验医师要提供可靠而准确的检验报告，还要就检测的项目数据对患者进行详细的解释，做得为患者提供更优质的服务。只有培养出一批全面发展的如检验医师一样的人才，才能符合现代医学的发展。为了实现临床教学与试验教学的有机结合，就要在学生所学的专业课中加入大量的基础医学和临床医学的相关知识，尤其是一些常见疾病发生的病因、病理等，培养学生初步的判断能力。同时也可以较早的安排学生进行临床实践的锻炼，在以后的实习岗位中进行轮岗实习，进而掌握多种疾病的临床诊断能力。让学生多参与病历的编写及临床的诊治活动，不断积累临床方面的经验，促使学生把所学的检验知识科学的运用到临床的诊治中去，为临床的病例诊治提供准确的数据分析。这样可以不断增加学生的学习兴趣，巩固学习内容，进而培养学生临床的实践经验和创新能力。</w:t>
      </w:r>
    </w:p>
    <w:p>
      <w:pPr>
        <w:rPr>
          <w:rFonts w:hint="eastAsia"/>
        </w:rPr>
      </w:pPr>
    </w:p>
    <w:p>
      <w:pPr>
        <w:rPr>
          <w:rFonts w:hint="eastAsia"/>
        </w:rPr>
      </w:pPr>
      <w:r>
        <w:rPr>
          <w:rFonts w:hint="eastAsia"/>
        </w:rPr>
        <w:t>　　3结论</w:t>
      </w:r>
    </w:p>
    <w:p>
      <w:pPr>
        <w:rPr>
          <w:rFonts w:hint="eastAsia"/>
        </w:rPr>
      </w:pPr>
    </w:p>
    <w:p>
      <w:pPr>
        <w:rPr>
          <w:rFonts w:hint="eastAsia"/>
        </w:rPr>
      </w:pPr>
      <w:r>
        <w:rPr>
          <w:rFonts w:hint="eastAsia"/>
        </w:rPr>
        <w:t>　　随着我国现代医学业和信息技术业的快速进步，我国的检验医学也得到了快速的提高，一些先进的科学技术和实验器材在医学界被广泛的运用，致使检验医学在临床诊治的过程中发挥了不可缺少的力量，并逐渐发展成我国临床医学中的重要组成部分。检验医学把实验和临床有机的联系在了一起，是实验和临床之间的纽带。所以，在进行人才培养时只注重他的检验技术培养是不行的，还要重点培养他的临床知识，这样检验医学才能全面快速的发展。检验医学教育培养的是全面发展的综合型人才，既要培养学生具备丰富的临床理论知识，还要培养学生具备先进的现代检验技术。面向崭新的未来，中国高等医学检验教育在进行高级人才培养时，在不断推进学科教育向前发展的同时，还要努力创新，注重学生的能力与素质培养，为社会培养出更加优秀、更加出色的医学检验人才。实践是检验真理的唯一标准，把理论与实践相结合，在实践中不断探索未来医学教育的改革创新之路。</w:t>
      </w:r>
    </w:p>
    <w:p>
      <w:pPr>
        <w:rPr>
          <w:rFonts w:hint="eastAsia"/>
        </w:rPr>
      </w:pPr>
    </w:p>
    <w:p>
      <w:pPr>
        <w:rPr>
          <w:rFonts w:hint="eastAsia"/>
        </w:rPr>
      </w:pPr>
      <w:r>
        <w:rPr>
          <w:rFonts w:hint="eastAsia"/>
        </w:rPr>
        <w:t>　　参考文献</w:t>
      </w:r>
    </w:p>
    <w:p>
      <w:pPr>
        <w:rPr>
          <w:rFonts w:hint="eastAsia"/>
        </w:rPr>
      </w:pPr>
    </w:p>
    <w:p>
      <w:pPr>
        <w:rPr>
          <w:rFonts w:hint="eastAsia"/>
        </w:rPr>
      </w:pPr>
      <w:r>
        <w:rPr>
          <w:rFonts w:hint="eastAsia"/>
        </w:rPr>
        <w:t>　　[1]胡嘉波,林珊珊,郭毅,郑铁生,许文荣,等.四年制医学检验本科培养实践[J].中国高等医学教育.20xx(03)．</w:t>
      </w:r>
    </w:p>
    <w:p>
      <w:pPr>
        <w:rPr>
          <w:rFonts w:hint="eastAsia"/>
        </w:rPr>
      </w:pPr>
    </w:p>
    <w:p>
      <w:pPr>
        <w:rPr>
          <w:rFonts w:hint="eastAsia"/>
        </w:rPr>
      </w:pPr>
      <w:r>
        <w:rPr>
          <w:rFonts w:hint="eastAsia"/>
        </w:rPr>
        <w:t>　　[2]徐高明.我国一流大学创新人才培养模式的新突破与老问题[J].复旦教育论坛.20xx(06)．</w:t>
      </w:r>
    </w:p>
    <w:p>
      <w:pPr>
        <w:rPr>
          <w:rFonts w:hint="eastAsia"/>
        </w:rPr>
      </w:pPr>
    </w:p>
    <w:p>
      <w:pPr>
        <w:rPr>
          <w:rFonts w:hint="eastAsia"/>
        </w:rPr>
      </w:pPr>
      <w:r>
        <w:rPr>
          <w:rFonts w:hint="eastAsia"/>
        </w:rPr>
        <w:t>　　[3]杜惠洁.大学教学方法改革向度的反思与展望[J].浙江工业大学学报(社会科学版).20xx(03)．</w:t>
      </w:r>
    </w:p>
    <w:p>
      <w:pPr>
        <w:rPr>
          <w:rFonts w:hint="eastAsia"/>
        </w:rPr>
      </w:pPr>
    </w:p>
    <w:p>
      <w:r>
        <w:rPr>
          <w:rFonts w:hint="eastAsia"/>
        </w:rPr>
        <w:t>　　[4]陈明学.规范高校人才培养方案评审过程的思考[J].江苏高教.20xx(01)．</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56670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2332</Words>
  <Characters>2385</Characters>
  <Lines>0</Lines>
  <Paragraphs>0</Paragraphs>
  <TotalTime>0</TotalTime>
  <ScaleCrop>false</ScaleCrop>
  <LinksUpToDate>false</LinksUpToDate>
  <CharactersWithSpaces>2416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2023-04-08T15:56:32Z</dcterms:created>
  <dc:creator>Charlie</dc:creator>
  <cp:lastModifiedBy>Daisy</cp:lastModifiedBy>
  <dcterms:modified xsi:type="dcterms:W3CDTF">2023-04-08T15:56:34Z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ED2990909FAB491CA10CDF2E0D7CA007_12</vt:lpwstr>
  </property>
</Properties>
</file>