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优秀党支部申报材料</w:t>
      </w:r>
    </w:p>
    <w:p>
      <w:pPr>
        <w:rPr>
          <w:rFonts w:hint="eastAsia"/>
        </w:rPr>
      </w:pPr>
    </w:p>
    <w:p>
      <w:pPr>
        <w:rPr>
          <w:rFonts w:hint="eastAsia"/>
        </w:rPr>
      </w:pPr>
      <w:r>
        <w:rPr>
          <w:rFonts w:hint="eastAsia"/>
        </w:rPr>
        <w:t>一年来，在院领导的带领下，我功能科党支部坚持以邓小平理论和三个代表重要思想为指导，认真学习贯彻党的十七大精神，高举中国特色社会主义伟大旗帜，坚持围绕中心，强化核心，凝聚人心的工作思想，以创建人民满意医院为目标，以构建文明和谐医院为载体，深入持久开展医院管理年活动，切实加强我支部的思想建设，组织建设和作用建设，使功能科在质量管理和服务党水平上得到了提升，社会效益和经济效益明显提高，现将工作情况总结如下：</w:t>
      </w:r>
    </w:p>
    <w:p>
      <w:pPr>
        <w:rPr>
          <w:rFonts w:hint="eastAsia"/>
        </w:rPr>
      </w:pPr>
    </w:p>
    <w:p>
      <w:pPr>
        <w:rPr>
          <w:rFonts w:hint="eastAsia"/>
        </w:rPr>
      </w:pPr>
      <w:r>
        <w:rPr>
          <w:rFonts w:hint="eastAsia"/>
        </w:rPr>
        <w:t>一、狠抓支部建设，提高党员素质</w:t>
      </w:r>
    </w:p>
    <w:p>
      <w:pPr>
        <w:rPr>
          <w:rFonts w:hint="eastAsia"/>
        </w:rPr>
      </w:pPr>
    </w:p>
    <w:p>
      <w:pPr>
        <w:rPr>
          <w:rFonts w:hint="eastAsia"/>
        </w:rPr>
      </w:pPr>
      <w:r>
        <w:rPr>
          <w:rFonts w:hint="eastAsia"/>
        </w:rPr>
        <w:t>功能科党支部成员大多数以年轻人为主，需要从思想认识和理论水平有待提高，切实加强党支部的凝聚力，战斗力，进一步发挥党员先锋模范作用，支部结合实际，采取行之有效的教育活动方式，采用集中学习与个人自学相结合，集中讨论和个别谈心相结合，开展有针对性地教育活动，支部书记吕院长经常带领大家一起学习邓小平建设有中国特色的社会主义理论，学习十七大精神及江泽民三个代表重要思想，不断提高理论水平，增强明辨是非的能力，在此基础上要求党员以身作则，吃苦在前，享受在后。</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二、不断壮大入党积极分子队伍</w:t>
      </w:r>
    </w:p>
    <w:p>
      <w:pPr>
        <w:rPr>
          <w:rFonts w:hint="eastAsia"/>
        </w:rPr>
      </w:pPr>
    </w:p>
    <w:p>
      <w:pPr>
        <w:rPr>
          <w:rFonts w:hint="eastAsia"/>
        </w:rPr>
      </w:pPr>
      <w:r>
        <w:rPr>
          <w:rFonts w:hint="eastAsia"/>
        </w:rPr>
        <w:t>在这一年里，我功能科党支部积极关心对非党同志的教育和培养，鼓励他们思想上要求积极向党组织靠拢，今年我支部有单云和冯志敏两</w:t>
      </w:r>
    </w:p>
    <w:p>
      <w:pPr>
        <w:rPr>
          <w:rFonts w:hint="eastAsia"/>
        </w:rPr>
      </w:pPr>
    </w:p>
    <w:p>
      <w:pPr>
        <w:rPr>
          <w:rFonts w:hint="eastAsia"/>
        </w:rPr>
      </w:pPr>
      <w:r>
        <w:rPr>
          <w:rFonts w:hint="eastAsia"/>
        </w:rPr>
        <w:t>位同志分别参加了市直工委组织的基础知识培训，按照党支部对他们进行了多方面的培养和考察，本着成熟一个发展一个的组织原则和严肃态度，将他们吸收到组织中来，他们在工作和各项活动中都表现了先锋模范作用，最近正式批准为中国共产党员，为党组织增加了新鲜血液</w:t>
      </w:r>
    </w:p>
    <w:p>
      <w:pPr>
        <w:rPr>
          <w:rFonts w:hint="eastAsia"/>
        </w:rPr>
      </w:pPr>
    </w:p>
    <w:p>
      <w:pPr>
        <w:rPr>
          <w:rFonts w:hint="eastAsia"/>
        </w:rPr>
      </w:pPr>
      <w:r>
        <w:rPr>
          <w:rFonts w:hint="eastAsia"/>
        </w:rPr>
        <w:t>三、发挥党员的先锋模范作用增强党的战斗力</w:t>
      </w:r>
    </w:p>
    <w:p>
      <w:pPr>
        <w:rPr>
          <w:rFonts w:hint="eastAsia"/>
        </w:rPr>
      </w:pPr>
    </w:p>
    <w:p>
      <w:pPr>
        <w:rPr>
          <w:rFonts w:hint="eastAsia"/>
        </w:rPr>
      </w:pPr>
      <w:r>
        <w:rPr>
          <w:rFonts w:hint="eastAsia"/>
        </w:rPr>
        <w:t>一年来，党支部始终围绕加强党的执政能力和先进性建设这条主线，发挥党支部的战斗堡垒作用，一是党员的先锋模范作用体现在救死扶伤的本职工作上，作为医技科室功能科，工作人员经常加班加点，废寝忘食，克尽职守，无私奉献，为临床诊断起到了强有力的后盾，多次受到院领导和患者的家属的好评。二是党员的先锋模范作用体现在一切以病人为中心的服务宗旨，每位党员始终奉行一切为了患者，一切方便患者，一切服务于患者的服务理念，认真践行社会主义荣辱观，自觉加强党性修养和道德修养，严格执行八不准规定，加强自律，规范行为，不断提高医疗诊断水平和服务质量。三是党员先锋模范作用体现在和谐的医患关系，从日常医疗服务工作的实践出发，求着便民的原则，全心全意为患者服务</w:t>
      </w:r>
    </w:p>
    <w:p>
      <w:pPr>
        <w:rPr>
          <w:rFonts w:hint="eastAsia"/>
        </w:rPr>
      </w:pPr>
    </w:p>
    <w:p>
      <w:pPr>
        <w:rPr>
          <w:rFonts w:hint="eastAsia"/>
        </w:rPr>
      </w:pPr>
      <w:r>
        <w:rPr>
          <w:rFonts w:hint="eastAsia"/>
        </w:rPr>
        <w:t>四、抓工作重点，深入开展创建文明和谐医院活动</w:t>
      </w:r>
    </w:p>
    <w:p>
      <w:pPr>
        <w:rPr>
          <w:rFonts w:hint="eastAsia"/>
        </w:rPr>
      </w:pPr>
    </w:p>
    <w:p>
      <w:pPr>
        <w:rPr>
          <w:rFonts w:hint="eastAsia"/>
        </w:rPr>
      </w:pPr>
      <w:r>
        <w:rPr>
          <w:rFonts w:hint="eastAsia"/>
        </w:rPr>
        <w:t>一是强化以病人为中心的核心服务。二是不断改善医疗服务切实解决群众看病贵，看病难问题，坚持把追求社会效益维护群众利益，构建和谐医患关系放在第一位。三是注意文化建设，塑造科室精神文明现象，在科室中悬挂社会主义核心价值观，八荣八耻荣辱观等。</w:t>
      </w:r>
    </w:p>
    <w:p>
      <w:pPr>
        <w:rPr>
          <w:rFonts w:hint="eastAsia"/>
        </w:rPr>
      </w:pPr>
    </w:p>
    <w:p>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20EC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1119</Words>
  <Characters>1119</Characters>
  <Lines>0</Lines>
  <Paragraphs>0</Paragraphs>
  <TotalTime>0</TotalTime>
  <ScaleCrop>false</ScaleCrop>
  <LinksUpToDate>false</LinksUpToDate>
  <CharactersWithSpaces>1121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2023-04-08T15:09:26Z</dcterms:created>
  <dc:creator>Charlie</dc:creator>
  <cp:lastModifiedBy>Daisy</cp:lastModifiedBy>
  <dcterms:modified xsi:type="dcterms:W3CDTF">2023-04-08T15:09:29Z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BBA50710D0D947FEBD19E77FB207E059_12</vt:lpwstr>
  </property>
</Properties>
</file>