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DE5" w14:textId="77777777" w:rsidR="009735CC" w:rsidRDefault="009735CC" w:rsidP="009735CC">
      <w:r>
        <w:rPr>
          <w:rFonts w:hint="eastAsia"/>
        </w:rPr>
        <w:t>县局：</w:t>
      </w:r>
    </w:p>
    <w:p w14:paraId="5A81FBE4" w14:textId="77777777" w:rsidR="009735CC" w:rsidRDefault="009735CC" w:rsidP="009735CC"/>
    <w:p w14:paraId="47A943DA" w14:textId="77777777" w:rsidR="009735CC" w:rsidRDefault="009735CC" w:rsidP="009735CC">
      <w:r>
        <w:rPr>
          <w:rFonts w:hint="eastAsia"/>
        </w:rPr>
        <w:t>我乡申请的现代农业园区基础设施规划水泥路修建项目现正在实施中，工程总投资</w:t>
      </w:r>
      <w:r>
        <w:rPr>
          <w:rFonts w:hint="eastAsia"/>
        </w:rPr>
        <w:t>149.65</w:t>
      </w:r>
      <w:r>
        <w:rPr>
          <w:rFonts w:hint="eastAsia"/>
        </w:rPr>
        <w:t>万元，现由农户投资</w:t>
      </w:r>
      <w:r>
        <w:rPr>
          <w:rFonts w:hint="eastAsia"/>
        </w:rPr>
        <w:t>55</w:t>
      </w:r>
      <w:r>
        <w:rPr>
          <w:rFonts w:hint="eastAsia"/>
        </w:rPr>
        <w:t>万元，县交通局补助</w:t>
      </w:r>
      <w:r>
        <w:rPr>
          <w:rFonts w:hint="eastAsia"/>
        </w:rPr>
        <w:t>80</w:t>
      </w:r>
      <w:r>
        <w:rPr>
          <w:rFonts w:hint="eastAsia"/>
        </w:rPr>
        <w:t>万元，还剩下</w:t>
      </w:r>
      <w:r>
        <w:rPr>
          <w:rFonts w:hint="eastAsia"/>
        </w:rPr>
        <w:t>14.65</w:t>
      </w:r>
      <w:r>
        <w:rPr>
          <w:rFonts w:hint="eastAsia"/>
        </w:rPr>
        <w:t>万元的资金缺口，现请县局给予补助。望批准为荷！</w:t>
      </w:r>
    </w:p>
    <w:p w14:paraId="439CDCDC" w14:textId="77777777" w:rsidR="009735CC" w:rsidRDefault="009735CC" w:rsidP="009735CC"/>
    <w:p w14:paraId="73D1B584" w14:textId="77777777" w:rsidR="009735CC" w:rsidRDefault="009735CC" w:rsidP="009735CC">
      <w:r>
        <w:rPr>
          <w:rFonts w:hint="eastAsia"/>
        </w:rPr>
        <w:t>附：桂花井乡现代农业园区基础设施建设规划</w:t>
      </w:r>
    </w:p>
    <w:p w14:paraId="4F2D81BD" w14:textId="77777777" w:rsidR="009735CC" w:rsidRDefault="009735CC" w:rsidP="009735CC"/>
    <w:p w14:paraId="1FD70202" w14:textId="77777777" w:rsidR="009735CC" w:rsidRDefault="009735CC" w:rsidP="009735CC">
      <w:r>
        <w:rPr>
          <w:rFonts w:hint="eastAsia"/>
        </w:rPr>
        <w:t>为进一步加强我乡现代农业园区建设，改善我乡农业生产条件，促进农业结构调整和产业化经营，实现农民增收，保证我乡农业生产持续稳定发展，我乡拟将秧草村、长田村、糖边村公路列入现代农业园区乡级项目上报，新修社道</w:t>
      </w:r>
      <w:r>
        <w:rPr>
          <w:rFonts w:hint="eastAsia"/>
        </w:rPr>
        <w:t>5</w:t>
      </w:r>
      <w:r>
        <w:rPr>
          <w:rFonts w:hint="eastAsia"/>
        </w:rPr>
        <w:t>公里。</w:t>
      </w:r>
    </w:p>
    <w:p w14:paraId="1674D21B" w14:textId="77777777" w:rsidR="009735CC" w:rsidRDefault="009735CC" w:rsidP="009735CC"/>
    <w:p w14:paraId="1AAD254F" w14:textId="77777777" w:rsidR="009735CC" w:rsidRDefault="009735CC" w:rsidP="009735CC">
      <w:r>
        <w:rPr>
          <w:rFonts w:hint="eastAsia"/>
        </w:rPr>
        <w:t>一、项目的基本情况及立项的必要性</w:t>
      </w:r>
    </w:p>
    <w:p w14:paraId="7F7D16D2" w14:textId="77777777" w:rsidR="009735CC" w:rsidRDefault="009735CC" w:rsidP="009735CC"/>
    <w:p w14:paraId="7CE16F4B" w14:textId="4792F0BA" w:rsidR="009735CC" w:rsidRDefault="009735CC" w:rsidP="009735CC">
      <w:r>
        <w:rPr>
          <w:rFonts w:hint="eastAsia"/>
        </w:rPr>
        <w:t>我乡位于隆昌县城西南部，所在地距县城</w:t>
      </w:r>
      <w:r>
        <w:rPr>
          <w:rFonts w:hint="eastAsia"/>
        </w:rPr>
        <w:t>34</w:t>
      </w:r>
      <w:r>
        <w:rPr>
          <w:rFonts w:hint="eastAsia"/>
        </w:rPr>
        <w:t>公里，现有人口</w:t>
      </w:r>
      <w:r>
        <w:rPr>
          <w:rFonts w:hint="eastAsia"/>
        </w:rPr>
        <w:t>16430</w:t>
      </w:r>
      <w:r>
        <w:rPr>
          <w:rFonts w:hint="eastAsia"/>
        </w:rPr>
        <w:t>人，其中农业人口</w:t>
      </w:r>
      <w:r>
        <w:rPr>
          <w:rFonts w:hint="eastAsia"/>
        </w:rPr>
        <w:t>14900</w:t>
      </w:r>
      <w:r>
        <w:rPr>
          <w:rFonts w:hint="eastAsia"/>
        </w:rPr>
        <w:t>人，幅员面积</w:t>
      </w:r>
      <w:r>
        <w:rPr>
          <w:rFonts w:hint="eastAsia"/>
        </w:rPr>
        <w:t>17*</w:t>
      </w:r>
      <w:r>
        <w:rPr>
          <w:rFonts w:hint="eastAsia"/>
        </w:rPr>
        <w:t>方公里，辖</w:t>
      </w:r>
      <w:r>
        <w:rPr>
          <w:rFonts w:hint="eastAsia"/>
        </w:rPr>
        <w:t>6</w:t>
      </w:r>
      <w:r>
        <w:rPr>
          <w:rFonts w:hint="eastAsia"/>
        </w:rPr>
        <w:t>个行政村</w:t>
      </w:r>
      <w:r>
        <w:rPr>
          <w:rFonts w:hint="eastAsia"/>
        </w:rPr>
        <w:t>1</w:t>
      </w:r>
      <w:r>
        <w:rPr>
          <w:rFonts w:hint="eastAsia"/>
        </w:rPr>
        <w:t>个社区，</w:t>
      </w:r>
      <w:r>
        <w:rPr>
          <w:rFonts w:hint="eastAsia"/>
        </w:rPr>
        <w:t>70</w:t>
      </w:r>
      <w:r>
        <w:rPr>
          <w:rFonts w:hint="eastAsia"/>
        </w:rPr>
        <w:t>个农业合作社，现有乡村水泥路</w:t>
      </w:r>
      <w:r>
        <w:rPr>
          <w:rFonts w:hint="eastAsia"/>
        </w:rPr>
        <w:t>20</w:t>
      </w:r>
      <w:r>
        <w:rPr>
          <w:rFonts w:hint="eastAsia"/>
        </w:rPr>
        <w:t>公里，油结石路</w:t>
      </w:r>
      <w:r>
        <w:rPr>
          <w:rFonts w:hint="eastAsia"/>
        </w:rPr>
        <w:t>10</w:t>
      </w:r>
      <w:r>
        <w:rPr>
          <w:rFonts w:hint="eastAsia"/>
        </w:rPr>
        <w:t>公里，泥结石路</w:t>
      </w:r>
      <w:r>
        <w:rPr>
          <w:rFonts w:hint="eastAsia"/>
        </w:rPr>
        <w:t>5</w:t>
      </w:r>
      <w:r>
        <w:rPr>
          <w:rFonts w:hint="eastAsia"/>
        </w:rPr>
        <w:t>公里。</w:t>
      </w:r>
    </w:p>
    <w:p w14:paraId="6F779DEF" w14:textId="77777777" w:rsidR="009735CC" w:rsidRDefault="009735CC" w:rsidP="009735CC"/>
    <w:p w14:paraId="5AF2C63F" w14:textId="77777777" w:rsidR="009735CC" w:rsidRDefault="009735CC" w:rsidP="009735CC">
      <w:r>
        <w:rPr>
          <w:rFonts w:hint="eastAsia"/>
        </w:rPr>
        <w:t>拟建项目区包括秧草村、长田村、糖边村，现有农业人口</w:t>
      </w:r>
      <w:r>
        <w:rPr>
          <w:rFonts w:hint="eastAsia"/>
        </w:rPr>
        <w:t>6156</w:t>
      </w:r>
      <w:r>
        <w:rPr>
          <w:rFonts w:hint="eastAsia"/>
        </w:rPr>
        <w:t>人，田面积</w:t>
      </w:r>
      <w:r>
        <w:rPr>
          <w:rFonts w:hint="eastAsia"/>
        </w:rPr>
        <w:t>2260</w:t>
      </w:r>
      <w:r>
        <w:rPr>
          <w:rFonts w:hint="eastAsia"/>
        </w:rPr>
        <w:t>亩，其现有乡村油结石路</w:t>
      </w:r>
      <w:r>
        <w:rPr>
          <w:rFonts w:hint="eastAsia"/>
        </w:rPr>
        <w:t>3</w:t>
      </w:r>
      <w:r>
        <w:rPr>
          <w:rFonts w:hint="eastAsia"/>
        </w:rPr>
        <w:t>公里，泥结石路</w:t>
      </w:r>
      <w:r>
        <w:rPr>
          <w:rFonts w:hint="eastAsia"/>
        </w:rPr>
        <w:t>25</w:t>
      </w:r>
      <w:r>
        <w:rPr>
          <w:rFonts w:hint="eastAsia"/>
        </w:rPr>
        <w:t>公里。现规划修建乡村社道水泥路</w:t>
      </w:r>
      <w:r>
        <w:rPr>
          <w:rFonts w:hint="eastAsia"/>
        </w:rPr>
        <w:t>5</w:t>
      </w:r>
      <w:r>
        <w:rPr>
          <w:rFonts w:hint="eastAsia"/>
        </w:rPr>
        <w:t>公里。</w:t>
      </w:r>
    </w:p>
    <w:p w14:paraId="2EAC326F" w14:textId="77777777" w:rsidR="009735CC" w:rsidRDefault="009735CC" w:rsidP="009735CC"/>
    <w:p w14:paraId="1F17941C" w14:textId="77777777" w:rsidR="009735CC" w:rsidRDefault="009735CC" w:rsidP="009735CC">
      <w:r>
        <w:rPr>
          <w:rFonts w:hint="eastAsia"/>
        </w:rPr>
        <w:t>我乡是个经济欠发达的农业乡，农业基础实施脆弱，人多地少矛盾较为突出。拟建项目区内公路设施极差，交通极其不便，为老百姓增添了不少交通负担，农户所需的产品运不进来，生产的产品运不出去。使得片区内经济发展缓慢，农民收入较低且增收难度大。因此，只有加强交通交通设施建设，坚持走“以园区促发展，以园区强经济”的道路，建立良好的交通环境，有效的提高农户经济收入，才能保障农村持续稳定快速发展，促进农民增收。</w:t>
      </w:r>
    </w:p>
    <w:p w14:paraId="6699AA18" w14:textId="77777777" w:rsidR="009735CC" w:rsidRDefault="009735CC" w:rsidP="009735CC"/>
    <w:p w14:paraId="301F5634" w14:textId="77777777" w:rsidR="009735CC" w:rsidRDefault="009735CC" w:rsidP="009735CC">
      <w:r>
        <w:rPr>
          <w:rFonts w:hint="eastAsia"/>
        </w:rPr>
        <w:t>二、规划项目的可行性</w:t>
      </w:r>
    </w:p>
    <w:p w14:paraId="3D3AC98E" w14:textId="77777777" w:rsidR="009735CC" w:rsidRDefault="009735CC" w:rsidP="009735CC"/>
    <w:p w14:paraId="13531D10" w14:textId="56E65658" w:rsidR="009735CC" w:rsidRDefault="009735CC" w:rsidP="009735CC">
      <w:r>
        <w:rPr>
          <w:rFonts w:hint="eastAsia"/>
        </w:rPr>
        <w:t>（一）乡委。乡委把此项目的建设作为我乡产业调整的重中之重，决定由政府亲自抓，分管下级具体抓。这就为项目建设提供了坚强的保障。</w:t>
      </w:r>
    </w:p>
    <w:p w14:paraId="768EA56F" w14:textId="77777777" w:rsidR="009735CC" w:rsidRPr="009735CC" w:rsidRDefault="009735CC" w:rsidP="009735CC"/>
    <w:p w14:paraId="596D7D1F" w14:textId="77777777" w:rsidR="009735CC" w:rsidRDefault="009735CC" w:rsidP="009735CC">
      <w:r>
        <w:rPr>
          <w:rFonts w:hint="eastAsia"/>
        </w:rPr>
        <w:t>（二）群众修路的意愿强烈：我乡有</w:t>
      </w:r>
      <w:r>
        <w:rPr>
          <w:rFonts w:hint="eastAsia"/>
        </w:rPr>
        <w:t>95%</w:t>
      </w:r>
      <w:r>
        <w:rPr>
          <w:rFonts w:hint="eastAsia"/>
        </w:rPr>
        <w:t>以上的农户自愿筹资，为项目的建设提供了群众基础。</w:t>
      </w:r>
    </w:p>
    <w:p w14:paraId="5865FA62" w14:textId="77777777" w:rsidR="009735CC" w:rsidRPr="009735CC" w:rsidRDefault="009735CC" w:rsidP="009735CC"/>
    <w:p w14:paraId="5B435F8F" w14:textId="77777777" w:rsidR="009735CC" w:rsidRDefault="009735CC" w:rsidP="009735CC">
      <w:r>
        <w:rPr>
          <w:rFonts w:hint="eastAsia"/>
        </w:rPr>
        <w:t>（三）干部战斗力强，群众积极性高。项目规划区内三个村的素质好，责任心强，有很强的发展意识和开拓精神，具有很强战斗力。规划区内的群众积极性很高。且有充足的劳动力可参加项目建设。</w:t>
      </w:r>
    </w:p>
    <w:p w14:paraId="42B5E89C" w14:textId="77777777" w:rsidR="009735CC" w:rsidRDefault="009735CC" w:rsidP="009735CC"/>
    <w:p w14:paraId="57A98595" w14:textId="77777777" w:rsidR="009735CC" w:rsidRDefault="009735CC" w:rsidP="009735CC">
      <w:r>
        <w:rPr>
          <w:rFonts w:hint="eastAsia"/>
        </w:rPr>
        <w:t>（四）资金效益明显。规划区位于离县城偏远的丘陵地区，通路后对本地区的经济有很大的拉动作用。</w:t>
      </w:r>
    </w:p>
    <w:p w14:paraId="1D7687F6" w14:textId="77777777" w:rsidR="009735CC" w:rsidRDefault="009735CC" w:rsidP="009735CC"/>
    <w:p w14:paraId="674AB23F" w14:textId="77777777" w:rsidR="009735CC" w:rsidRDefault="009735CC" w:rsidP="009735CC">
      <w:r>
        <w:rPr>
          <w:rFonts w:hint="eastAsia"/>
        </w:rPr>
        <w:t>根据上述有利条件，在我乡规划片区内实施乡级工业园基础设施建设是可行的，是能够取得成功的。</w:t>
      </w:r>
    </w:p>
    <w:p w14:paraId="37A4F879" w14:textId="77777777" w:rsidR="009735CC" w:rsidRDefault="009735CC" w:rsidP="009735CC"/>
    <w:p w14:paraId="4EDD0EC6" w14:textId="77777777" w:rsidR="009735CC" w:rsidRDefault="009735CC" w:rsidP="009735CC">
      <w:r>
        <w:rPr>
          <w:rFonts w:hint="eastAsia"/>
        </w:rPr>
        <w:t>三、项目规划及工程预算</w:t>
      </w:r>
    </w:p>
    <w:p w14:paraId="118CB373" w14:textId="77777777" w:rsidR="009735CC" w:rsidRDefault="009735CC" w:rsidP="009735CC"/>
    <w:p w14:paraId="5DCCFD5F" w14:textId="77777777" w:rsidR="009735CC" w:rsidRDefault="009735CC" w:rsidP="009735CC">
      <w:r>
        <w:rPr>
          <w:rFonts w:hint="eastAsia"/>
        </w:rPr>
        <w:t>（一）项目规划：修路面</w:t>
      </w:r>
      <w:r>
        <w:rPr>
          <w:rFonts w:hint="eastAsia"/>
        </w:rPr>
        <w:t>5</w:t>
      </w:r>
      <w:r>
        <w:rPr>
          <w:rFonts w:hint="eastAsia"/>
        </w:rPr>
        <w:t>公里，填方</w:t>
      </w:r>
      <w:r>
        <w:rPr>
          <w:rFonts w:hint="eastAsia"/>
        </w:rPr>
        <w:t>1000m3</w:t>
      </w:r>
      <w:r>
        <w:rPr>
          <w:rFonts w:hint="eastAsia"/>
        </w:rPr>
        <w:t>，涵洞</w:t>
      </w:r>
      <w:r>
        <w:rPr>
          <w:rFonts w:hint="eastAsia"/>
        </w:rPr>
        <w:t>15</w:t>
      </w:r>
      <w:r>
        <w:rPr>
          <w:rFonts w:hint="eastAsia"/>
        </w:rPr>
        <w:t>个。</w:t>
      </w:r>
    </w:p>
    <w:p w14:paraId="1C210100" w14:textId="77777777" w:rsidR="009735CC" w:rsidRPr="009735CC" w:rsidRDefault="009735CC" w:rsidP="009735CC"/>
    <w:p w14:paraId="39302E86" w14:textId="77777777" w:rsidR="009735CC" w:rsidRDefault="009735CC" w:rsidP="009735CC">
      <w:r>
        <w:rPr>
          <w:rFonts w:hint="eastAsia"/>
        </w:rPr>
        <w:t>（二）工程预算</w:t>
      </w:r>
    </w:p>
    <w:p w14:paraId="08759623" w14:textId="77777777" w:rsidR="009735CC" w:rsidRDefault="009735CC" w:rsidP="009735CC"/>
    <w:p w14:paraId="220D6CD2" w14:textId="77777777" w:rsidR="009735CC" w:rsidRDefault="009735CC" w:rsidP="009735CC">
      <w:r>
        <w:rPr>
          <w:rFonts w:hint="eastAsia"/>
        </w:rPr>
        <w:t>1</w:t>
      </w:r>
      <w:r>
        <w:rPr>
          <w:rFonts w:hint="eastAsia"/>
        </w:rPr>
        <w:t>、路基</w:t>
      </w:r>
      <w:r>
        <w:rPr>
          <w:rFonts w:hint="eastAsia"/>
        </w:rPr>
        <w:t>1.16</w:t>
      </w:r>
      <w:r>
        <w:rPr>
          <w:rFonts w:hint="eastAsia"/>
        </w:rPr>
        <w:t>万。</w:t>
      </w:r>
    </w:p>
    <w:p w14:paraId="78147F4A" w14:textId="77777777" w:rsidR="009735CC" w:rsidRPr="009735CC" w:rsidRDefault="009735CC" w:rsidP="009735CC">
      <w:r>
        <w:t xml:space="preserve">   </w:t>
      </w:r>
    </w:p>
    <w:p w14:paraId="45643344" w14:textId="77777777" w:rsidR="009735CC" w:rsidRDefault="009735CC" w:rsidP="009735CC">
      <w:r>
        <w:rPr>
          <w:rFonts w:hint="eastAsia"/>
        </w:rPr>
        <w:t>2</w:t>
      </w:r>
      <w:r>
        <w:rPr>
          <w:rFonts w:hint="eastAsia"/>
        </w:rPr>
        <w:t>、水泥土路面</w:t>
      </w:r>
      <w:r>
        <w:rPr>
          <w:rFonts w:hint="eastAsia"/>
        </w:rPr>
        <w:t>134.98</w:t>
      </w:r>
      <w:r>
        <w:rPr>
          <w:rFonts w:hint="eastAsia"/>
        </w:rPr>
        <w:t>万。</w:t>
      </w:r>
    </w:p>
    <w:p w14:paraId="300F9B6F" w14:textId="77777777" w:rsidR="009735CC" w:rsidRDefault="009735CC" w:rsidP="009735CC"/>
    <w:p w14:paraId="61CAC218" w14:textId="77777777" w:rsidR="009735CC" w:rsidRDefault="009735CC" w:rsidP="009735CC">
      <w:r>
        <w:rPr>
          <w:rFonts w:hint="eastAsia"/>
        </w:rPr>
        <w:t>3</w:t>
      </w:r>
      <w:r>
        <w:rPr>
          <w:rFonts w:hint="eastAsia"/>
        </w:rPr>
        <w:t>、防护工程及其它沿线设施</w:t>
      </w:r>
      <w:r>
        <w:rPr>
          <w:rFonts w:hint="eastAsia"/>
        </w:rPr>
        <w:t>1.78</w:t>
      </w:r>
      <w:r>
        <w:rPr>
          <w:rFonts w:hint="eastAsia"/>
        </w:rPr>
        <w:t>万元共计</w:t>
      </w:r>
      <w:r>
        <w:rPr>
          <w:rFonts w:hint="eastAsia"/>
        </w:rPr>
        <w:t>149.65</w:t>
      </w:r>
      <w:r>
        <w:rPr>
          <w:rFonts w:hint="eastAsia"/>
        </w:rPr>
        <w:t>万元，群众总共投劳</w:t>
      </w:r>
      <w:r>
        <w:rPr>
          <w:rFonts w:hint="eastAsia"/>
        </w:rPr>
        <w:t>6.2</w:t>
      </w:r>
      <w:r>
        <w:rPr>
          <w:rFonts w:hint="eastAsia"/>
        </w:rPr>
        <w:t>万个。</w:t>
      </w:r>
    </w:p>
    <w:p w14:paraId="3A850B94" w14:textId="77777777" w:rsidR="009735CC" w:rsidRDefault="009735CC" w:rsidP="009735CC"/>
    <w:p w14:paraId="1D1A0615" w14:textId="77777777" w:rsidR="009735CC" w:rsidRDefault="009735CC" w:rsidP="009735CC">
      <w:r>
        <w:rPr>
          <w:rFonts w:hint="eastAsia"/>
        </w:rPr>
        <w:t>四、项目效益预测</w:t>
      </w:r>
    </w:p>
    <w:p w14:paraId="0A681AE4" w14:textId="77777777" w:rsidR="009735CC" w:rsidRDefault="009735CC" w:rsidP="009735CC"/>
    <w:p w14:paraId="56DC4656" w14:textId="77777777" w:rsidR="009735CC" w:rsidRDefault="009735CC" w:rsidP="009735CC">
      <w:r>
        <w:rPr>
          <w:rFonts w:hint="eastAsia"/>
        </w:rPr>
        <w:t>（一）通过道路的修建，各村的中稻</w:t>
      </w:r>
      <w:r>
        <w:rPr>
          <w:rFonts w:hint="eastAsia"/>
        </w:rPr>
        <w:t>95</w:t>
      </w:r>
      <w:r>
        <w:rPr>
          <w:rFonts w:hint="eastAsia"/>
        </w:rPr>
        <w:t>万公斤可以外运，生猪可外运</w:t>
      </w:r>
      <w:r>
        <w:rPr>
          <w:rFonts w:hint="eastAsia"/>
        </w:rPr>
        <w:t>5000</w:t>
      </w:r>
      <w:r>
        <w:rPr>
          <w:rFonts w:hint="eastAsia"/>
        </w:rPr>
        <w:t>头，增加产值</w:t>
      </w:r>
      <w:r>
        <w:rPr>
          <w:rFonts w:hint="eastAsia"/>
        </w:rPr>
        <w:t>28.5</w:t>
      </w:r>
      <w:r>
        <w:rPr>
          <w:rFonts w:hint="eastAsia"/>
        </w:rPr>
        <w:t>万元，增加纯收入</w:t>
      </w:r>
      <w:r>
        <w:rPr>
          <w:rFonts w:hint="eastAsia"/>
        </w:rPr>
        <w:t>11.4</w:t>
      </w:r>
      <w:r>
        <w:rPr>
          <w:rFonts w:hint="eastAsia"/>
        </w:rPr>
        <w:t>万元，砖砌化囤水田坎完工后，发展稻鱼工程，每年均产成鱼</w:t>
      </w:r>
      <w:r>
        <w:rPr>
          <w:rFonts w:hint="eastAsia"/>
        </w:rPr>
        <w:t>7.6</w:t>
      </w:r>
      <w:r>
        <w:rPr>
          <w:rFonts w:hint="eastAsia"/>
        </w:rPr>
        <w:t>万公斤，产值</w:t>
      </w:r>
      <w:r>
        <w:rPr>
          <w:rFonts w:hint="eastAsia"/>
        </w:rPr>
        <w:t>38</w:t>
      </w:r>
      <w:r>
        <w:rPr>
          <w:rFonts w:hint="eastAsia"/>
        </w:rPr>
        <w:t>万元的，纯收入</w:t>
      </w:r>
      <w:r>
        <w:rPr>
          <w:rFonts w:hint="eastAsia"/>
        </w:rPr>
        <w:t>28.5</w:t>
      </w:r>
      <w:r>
        <w:rPr>
          <w:rFonts w:hint="eastAsia"/>
        </w:rPr>
        <w:t>万元。</w:t>
      </w:r>
    </w:p>
    <w:p w14:paraId="5B834335" w14:textId="77777777" w:rsidR="009735CC" w:rsidRDefault="009735CC" w:rsidP="009735CC"/>
    <w:p w14:paraId="55B62CA8" w14:textId="77777777" w:rsidR="009735CC" w:rsidRDefault="009735CC" w:rsidP="009735CC">
      <w:r>
        <w:rPr>
          <w:rFonts w:hint="eastAsia"/>
        </w:rPr>
        <w:t>（二）经过改造后种植优质果树</w:t>
      </w:r>
      <w:r>
        <w:rPr>
          <w:rFonts w:hint="eastAsia"/>
        </w:rPr>
        <w:t>12</w:t>
      </w:r>
      <w:r>
        <w:rPr>
          <w:rFonts w:hint="eastAsia"/>
        </w:rPr>
        <w:t>万株，产出水果可以外运。</w:t>
      </w:r>
    </w:p>
    <w:p w14:paraId="48DC1228" w14:textId="77777777" w:rsidR="009735CC" w:rsidRDefault="009735CC" w:rsidP="009735CC"/>
    <w:p w14:paraId="3DB15C4D" w14:textId="77777777" w:rsidR="009735CC" w:rsidRDefault="009735CC" w:rsidP="009735CC">
      <w:r>
        <w:rPr>
          <w:rFonts w:hint="eastAsia"/>
        </w:rPr>
        <w:t>以上合计能增加纯收入</w:t>
      </w:r>
      <w:r>
        <w:rPr>
          <w:rFonts w:hint="eastAsia"/>
        </w:rPr>
        <w:t>159.9</w:t>
      </w:r>
      <w:r>
        <w:rPr>
          <w:rFonts w:hint="eastAsia"/>
        </w:rPr>
        <w:t>万元，人均纯收入增加</w:t>
      </w:r>
      <w:r>
        <w:rPr>
          <w:rFonts w:hint="eastAsia"/>
        </w:rPr>
        <w:t>259.75</w:t>
      </w:r>
      <w:r>
        <w:rPr>
          <w:rFonts w:hint="eastAsia"/>
        </w:rPr>
        <w:t>元。</w:t>
      </w:r>
    </w:p>
    <w:p w14:paraId="582ED2A8" w14:textId="77777777" w:rsidR="009735CC" w:rsidRDefault="009735CC" w:rsidP="009735CC"/>
    <w:p w14:paraId="17546B53" w14:textId="77777777" w:rsidR="009735CC" w:rsidRDefault="009735CC" w:rsidP="009735CC">
      <w:r>
        <w:rPr>
          <w:rFonts w:hint="eastAsia"/>
        </w:rPr>
        <w:t>（三）道路修建好后，可以对外招商引资，带动乡村经济，扩大园区规模。</w:t>
      </w:r>
    </w:p>
    <w:p w14:paraId="1CA5FF09" w14:textId="77777777" w:rsidR="009735CC" w:rsidRDefault="009735CC" w:rsidP="009735CC"/>
    <w:p w14:paraId="2735B25F" w14:textId="77777777" w:rsidR="009735CC" w:rsidRDefault="009735CC" w:rsidP="009735CC">
      <w:r>
        <w:rPr>
          <w:rFonts w:hint="eastAsia"/>
        </w:rPr>
        <w:t>五、项目实施措施</w:t>
      </w:r>
    </w:p>
    <w:p w14:paraId="52089F88" w14:textId="77777777" w:rsidR="009735CC" w:rsidRDefault="009735CC" w:rsidP="009735CC"/>
    <w:p w14:paraId="2FDD0703" w14:textId="77777777" w:rsidR="009735CC" w:rsidRDefault="009735CC" w:rsidP="009735CC">
      <w:r>
        <w:rPr>
          <w:rFonts w:hint="eastAsia"/>
        </w:rPr>
        <w:t>1</w:t>
      </w:r>
      <w:r>
        <w:rPr>
          <w:rFonts w:hint="eastAsia"/>
        </w:rPr>
        <w:t>、乡成立项目建设小组，由乡长任组长，分管交通建设的副乡长任副组长，成员由经发办、国土办、财政所等部门抽调人员组成，以加强对项目工程建设的监管，同时抽调人员专职负责建设工程。</w:t>
      </w:r>
    </w:p>
    <w:p w14:paraId="4D62D96D" w14:textId="77777777" w:rsidR="009735CC" w:rsidRDefault="009735CC" w:rsidP="009735CC"/>
    <w:p w14:paraId="643C148B" w14:textId="77777777" w:rsidR="009735CC" w:rsidRDefault="009735CC" w:rsidP="009735CC">
      <w:r>
        <w:rPr>
          <w:rFonts w:hint="eastAsia"/>
        </w:rPr>
        <w:t>2</w:t>
      </w:r>
      <w:r>
        <w:rPr>
          <w:rFonts w:hint="eastAsia"/>
        </w:rPr>
        <w:t>、与参与工程建设的相关部门、人员签订目标责任书，实行奖惩逗硬，以保证工程能按时保质保量的完成。</w:t>
      </w:r>
    </w:p>
    <w:p w14:paraId="6FED128D" w14:textId="77777777" w:rsidR="009735CC" w:rsidRDefault="009735CC" w:rsidP="009735CC"/>
    <w:p w14:paraId="74EDA74D" w14:textId="77777777" w:rsidR="009735CC" w:rsidRDefault="009735CC" w:rsidP="009735CC">
      <w:r>
        <w:rPr>
          <w:rFonts w:hint="eastAsia"/>
        </w:rPr>
        <w:t>3</w:t>
      </w:r>
      <w:r>
        <w:rPr>
          <w:rFonts w:hint="eastAsia"/>
        </w:rPr>
        <w:t>、建立严格的资金管理，从财政所和经发办抽调人负责资金管理，做到专户储存，专款专用，严格审批，乡里不截留一分钱。</w:t>
      </w:r>
    </w:p>
    <w:p w14:paraId="5C382D62" w14:textId="77777777" w:rsidR="009735CC" w:rsidRDefault="009735CC" w:rsidP="009735CC"/>
    <w:p w14:paraId="7231DE8B" w14:textId="77777777" w:rsidR="009735CC" w:rsidRDefault="009735CC" w:rsidP="009735CC">
      <w:r>
        <w:rPr>
          <w:rFonts w:hint="eastAsia"/>
        </w:rPr>
        <w:t>4</w:t>
      </w:r>
      <w:r>
        <w:rPr>
          <w:rFonts w:hint="eastAsia"/>
        </w:rPr>
        <w:t>、根据有关法律法规的规定，建立群众投工投劳。</w:t>
      </w:r>
    </w:p>
    <w:p w14:paraId="7E336172" w14:textId="77777777" w:rsidR="009735CC" w:rsidRDefault="009735CC" w:rsidP="009735CC"/>
    <w:p w14:paraId="142E426F" w14:textId="731DBCF1" w:rsidR="009735CC" w:rsidRDefault="009735CC" w:rsidP="009735CC">
      <w:r>
        <w:rPr>
          <w:rFonts w:hint="eastAsia"/>
        </w:rPr>
        <w:t>5</w:t>
      </w:r>
      <w:r>
        <w:rPr>
          <w:rFonts w:hint="eastAsia"/>
        </w:rPr>
        <w:t>、工程完工后，要把工程的管护落实到人，建立相应的管护</w:t>
      </w:r>
      <w:r w:rsidR="00B85209">
        <w:rPr>
          <w:rFonts w:hint="eastAsia"/>
        </w:rPr>
        <w:t>机制</w:t>
      </w:r>
      <w:r>
        <w:rPr>
          <w:rFonts w:hint="eastAsia"/>
        </w:rPr>
        <w:t>，以保证工程的长期效益。</w:t>
      </w:r>
    </w:p>
    <w:p w14:paraId="4DB76514" w14:textId="77777777" w:rsidR="009735CC" w:rsidRDefault="009735CC" w:rsidP="009735CC"/>
    <w:p w14:paraId="0FAD986B" w14:textId="77777777" w:rsidR="009735CC" w:rsidRDefault="009735CC" w:rsidP="009735CC">
      <w:r>
        <w:rPr>
          <w:rFonts w:hint="eastAsia"/>
        </w:rPr>
        <w:t>6</w:t>
      </w:r>
      <w:r>
        <w:rPr>
          <w:rFonts w:hint="eastAsia"/>
        </w:rPr>
        <w:t>、引进创新机制，发展产业化经营，实行业主开发，使项目工程发挥最大的效益。</w:t>
      </w:r>
    </w:p>
    <w:p w14:paraId="11BD06C8" w14:textId="77777777" w:rsidR="009735CC" w:rsidRDefault="009735CC" w:rsidP="009735CC"/>
    <w:p w14:paraId="1BB9EC31" w14:textId="77777777" w:rsidR="009735CC" w:rsidRDefault="009735CC" w:rsidP="009735CC">
      <w:r>
        <w:rPr>
          <w:rFonts w:hint="eastAsia"/>
        </w:rPr>
        <w:t>此致</w:t>
      </w:r>
    </w:p>
    <w:p w14:paraId="46A6DCDB" w14:textId="77777777" w:rsidR="009735CC" w:rsidRDefault="009735CC" w:rsidP="009735CC"/>
    <w:p w14:paraId="0A739B39" w14:textId="77777777" w:rsidR="009735CC" w:rsidRDefault="009735CC" w:rsidP="009735CC">
      <w:r>
        <w:rPr>
          <w:rFonts w:hint="eastAsia"/>
        </w:rPr>
        <w:t>敬礼！</w:t>
      </w:r>
    </w:p>
    <w:p w14:paraId="10168F22" w14:textId="77777777" w:rsidR="009735CC" w:rsidRDefault="009735CC" w:rsidP="009735CC"/>
    <w:p w14:paraId="4C7DD262" w14:textId="77777777" w:rsidR="009735CC" w:rsidRDefault="009735CC" w:rsidP="009735CC">
      <w:r>
        <w:rPr>
          <w:rFonts w:hint="eastAsia"/>
        </w:rPr>
        <w:t>申请人：青草村村委会</w:t>
      </w:r>
    </w:p>
    <w:p w14:paraId="11FCDAF0" w14:textId="77777777" w:rsidR="009735CC" w:rsidRDefault="009735CC" w:rsidP="009735CC"/>
    <w:p w14:paraId="2C67DACB" w14:textId="77777777" w:rsidR="00CA0939" w:rsidRDefault="009735CC" w:rsidP="009735CC">
      <w:r>
        <w:rPr>
          <w:rFonts w:hint="eastAsia"/>
        </w:rPr>
        <w:t>20</w:t>
      </w:r>
      <w:r>
        <w:t>23</w:t>
      </w:r>
      <w:r>
        <w:rPr>
          <w:rFonts w:hint="eastAsia"/>
        </w:rPr>
        <w:t>年</w:t>
      </w:r>
      <w:r>
        <w:t>2</w:t>
      </w:r>
      <w:r>
        <w:rPr>
          <w:rFonts w:hint="eastAsia"/>
        </w:rPr>
        <w:t>月</w:t>
      </w:r>
      <w:r>
        <w:t>1</w:t>
      </w:r>
      <w:r>
        <w:rPr>
          <w:rFonts w:hint="eastAsia"/>
        </w:rPr>
        <w:t>日</w:t>
      </w:r>
    </w:p>
    <w:sectPr w:rsidR="00CA09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CC"/>
    <w:rsid w:val="009735CC"/>
    <w:rsid w:val="00B85209"/>
    <w:rsid w:val="00CA0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F916"/>
  <w15:chartTrackingRefBased/>
  <w15:docId w15:val="{11835C24-82B2-486F-B156-E5DE2441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汪哲涵爸爸</cp:lastModifiedBy>
  <cp:revision>2</cp:revision>
  <dcterms:created xsi:type="dcterms:W3CDTF">2023-04-07T06:00:00Z</dcterms:created>
  <dcterms:modified xsi:type="dcterms:W3CDTF">2023-04-08T03:08:00Z</dcterms:modified>
</cp:coreProperties>
</file>