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一、我院护理现状 我院护士总人数为 145 人，编制床位 236 张，床位数与护士人数比是 1 ：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0.61 ，超过了国家规定比例 1 ： 0.4 的标准。目前临床上护士显得紧缺，主要是因为： 1 、医院近一年来病员不断增加，住院部各病区长期处于加床状态，住院病人经常保持在 260-300 人次之间，导致护士相对不足。 2 、我院护理队伍普遍年轻化，目前正处于生育高峰期，各科室均有 1-2 名护士处于产休期。 3 、目前全院有六位护士休计生假、病假、年休假、探亲假等。另有几位护士正处于孕期，她们上班不便尚需特殊照顾，按规定怀孕 7 个月以上者不能安排上夜班。 4 、目前我院护理人员中，还有几位刚毕业的护士，她们没有取得执业证，还不能单独上岗，必须要有执业护士带教。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二、整改措施 针对上述情况，我们整改措施是： 1 、要求各科室护士长根据工作量大小随时合理调整排班，优化组合。 2 、根据各科室工作量适当调整护士人数，把工作量相对较小的科室护理人员抽调到工作量相对较大的科室，作为应急支援，达到缓解护理工作强度目的。 3 、根据临床实际需要，继续新聘 8-10 名护士。 4 、加强对不具备职业资格证护士的培养，让她们尽快成为一名合格护士。 5 、要求同一科内护士计划怀孕，不要集中在短期内都怀孕以免影响正常工作安排。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01506113"/>
    <w:rsid w:val="44895614"/>
    <w:rsid w:val="5C3067E8"/>
    <w:rsid w:val="7D7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D08A619E63C249AEA0FD50A5866DDD7A_13</vt:lpwstr>
  </property>
</Properties>
</file>