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每个人都有属于自己的青春，人生中青春是最最美好的，精彩的阶段.经历了青春的酸，甜，苦，辣，才会成长为一个真正有意义的人。</w:t>
      </w:r>
    </w:p>
    <w:p>
      <w:pPr>
        <w:pStyle w:val="2"/>
        <w:keepNext w:val="0"/>
        <w:keepLines w:val="0"/>
        <w:widowControl/>
        <w:suppressLineNumbers w:val="0"/>
      </w:pPr>
      <w:r>
        <w:t>　　王xx，女，xx省锦屏人，1987年2月出生，2004年加入中国共青团。2005年7月于xx省经济学校计算机专业毕业(中专)，2007年7月于xx理工大学行政管理专业毕业(大专)，于2009年10月参加邮储银行南明支行五里冲支行工作。在工作期间，参加了xx财经学院金融管理专业自学考试，于2012年7月毕业。</w:t>
      </w:r>
    </w:p>
    <w:p>
      <w:pPr>
        <w:pStyle w:val="2"/>
        <w:keepNext w:val="0"/>
        <w:keepLines w:val="0"/>
        <w:widowControl/>
        <w:suppressLineNumbers w:val="0"/>
      </w:pPr>
      <w:r>
        <w:t>　　转眼间，在邮储银行已有三年了。首先，作为一名银行从业人员，在这平凡的岗位上，我始终兢兢业业，尽职尽责，严格要求自己，努力加强自身政治理论学习，不断提高工作能力，默默奉献，受到了单位领导和同事们的一致好评。今年以来，我认真学习了党的十八大精神，会议期间，我每天下班回家的第一件事就是打开电视，播放新闻联播，全程了解党的十八大会议的进展，用科学发展观的理念武装自己的头脑，树立正确的.人生观、价值观;面对银行服务业竞争激烈、服务意识超前发展，我先后学习银行从业人员操守及信息技术和计算机数据库等知识，不断拓展自身信息化知识的广度和深度，为更加胜任本职工作充电加油。</w:t>
      </w:r>
    </w:p>
    <w:p>
      <w:pPr>
        <w:pStyle w:val="2"/>
        <w:keepNext w:val="0"/>
        <w:keepLines w:val="0"/>
        <w:widowControl/>
        <w:suppressLineNumbers w:val="0"/>
      </w:pPr>
      <w:r>
        <w:t>　　其次，我认真履行职责，严格标准抓工作。2011年参加了理财规划师学习、进一步了解掌握理财思想，有效地做好销售理财产品，之后的一年里，个人理财任务完成150万，超额完成上级赋予的任务。从自身工作实际出发，以良好的理财意识，创新意识和责任意识全新全意为客户服务。我在繁忙工作之余，还认真学习各项邮储银行的基本制度和操作规程、规定，做到了办理业务又好又快又准，能有效的充当柜员骨干，提高柜台储蓄效率。除了积极学习金融知识以外，我还积极参加国家认可的学历和职称考试。2010年取得了反假币上岗证书，2011年度荣获中国邮政储蓄银行xx市分行“理财能手”称号及荣誉证书。</w:t>
      </w:r>
    </w:p>
    <w:p>
      <w:pPr>
        <w:pStyle w:val="2"/>
        <w:keepNext w:val="0"/>
        <w:keepLines w:val="0"/>
        <w:widowControl/>
        <w:suppressLineNumbers w:val="0"/>
      </w:pPr>
      <w:r>
        <w:t>　　由于我们花石路支行于2011年11月由五里冲搬迁至石板镇，面临新的环境及客户有其特殊性，客户基本为地利物流园的农副业产品个体户，资金流动较大，并且在我支行隔壁就有农业银行网点，存在剧烈的竞争，作为一线工作人员，我首要任务是积极采集客户个人信息，对客户的个人情况其工作情况进行深入细致的了解，并及时各种信息进行总结，提出合理建议和意见为领导决策参考，争取更大的客户资源。</w:t>
      </w:r>
    </w:p>
    <w:p>
      <w:pPr>
        <w:pStyle w:val="2"/>
        <w:keepNext w:val="0"/>
        <w:keepLines w:val="0"/>
        <w:widowControl/>
        <w:suppressLineNumbers w:val="0"/>
      </w:pPr>
      <w:r>
        <w:t>　　第三、我严格要求自己的工作作风，树立骨干带头作用，始终严格遵守银行组织纪律要求和赋予的职责，严格按照邮政银行人的标准，做到“不畏艰难、任劳任怨、勇于开拓、乐于奉献”，真正把客户最需要、最急迫的事抓在手上，一件一件去落实;在生活中，注意塑造良好的自身形象，发扬艰苦朴素、勤俭节约的优良传统，不奢侈浪费，不追求享乐，努力做到不为名利所累，不为物欲所动，不为私心所扰。</w:t>
      </w:r>
    </w:p>
    <w:p>
      <w:pPr>
        <w:pStyle w:val="2"/>
        <w:keepNext w:val="0"/>
        <w:keepLines w:val="0"/>
        <w:widowControl/>
        <w:suppressLineNumbers w:val="0"/>
      </w:pPr>
      <w:r>
        <w:t>　　在工作中，自觉维护同事们团结和严格执行廉洁自律，做到知实情、讲实话、出实招、办实事、求实效，把时间和精力都放到工作的落实上，充分发挥表率作用，切实树立了公平处事、公心做人的良好形象和深入实际、扑下身子、真抓实干的良好作风。在工作中，我坚持做到了“六必访”，即身边的同学、亲戚、朋友、熟人、地利物流园的农副业产品个体户、驻石板镇周边重点单位，和他们建立良好的关系，积极帮助他们协调解决我们力所能及的个人困难，动员他们到我们邮储银行来存款。银行是国家融资工作机构，衡量一个金融机构状况硬性指标就是储蓄存款余额，这也是我们的中心工作。为加强支行的储蓄存款余额，我积极的想办法，出主意，利用身边一切社会关系去促使增加银行的储蓄存款余额。例如，有一次，偶然的机会认识了周边军训单位的一名领导，闲谈中了解到他们的每年军训费用额度超过200万，由于资金进出比例较大，受传统意识的影响，并没有进入现金存入银行而是单一的放入保险柜里存放，于是，我瞄准这是一个增加存款机会，在支行领导的首肯下，我积极和军训单位领导和办事人员联系，多渠道了解他们军训的各种收入和支出状况，多次打电话给他们宣传我们的邮政银行便</w:t>
      </w:r>
      <w:bookmarkStart w:id="0" w:name="_GoBack"/>
      <w:bookmarkEnd w:id="0"/>
      <w:r>
        <w:t>利的服务政策，去周边农家采摘新鲜的水果，利用周末和节假日送至军训单位，以自己的真诚和真心去感化他们，终于功夫不负有心人，他们同意了我们的要求，将军训的资金170万存入我们邮储银行并增加将个人的存款50万也存入我们邮储银行。存入资金的时候，他们的领导对我的服务态度和执着表示认可，对我说了一句“我们的观点因为你的态度而改变，你真的好执着啊”。可我不认为这是一种执着，这是一种用心去服务，去干好本职工作的态度。这不正是我生命的追求吗，我希望将自己的工作做得更扎实有效，希望我们的支行更快更好的发展。</w:t>
      </w:r>
    </w:p>
    <w:p>
      <w:pPr>
        <w:pStyle w:val="2"/>
        <w:keepNext w:val="0"/>
        <w:keepLines w:val="0"/>
        <w:widowControl/>
        <w:suppressLineNumbers w:val="0"/>
      </w:pPr>
      <w:r>
        <w:t>　　用心服务就是做好本职工作的基础，“心”的缺失无疑给工作执行带来困难。“心”是彼此沟通的桥梁，是提高服务质量的指挥机构，在服务中只有将“责任心、真心、诚心”有效融合，才能和客户有效沟通，彼此理解、支持与配合，才能真正实践“客户是亲人”的银行服务理念。</w:t>
      </w:r>
    </w:p>
    <w:p>
      <w:pPr>
        <w:pStyle w:val="2"/>
        <w:keepNext w:val="0"/>
        <w:keepLines w:val="0"/>
        <w:widowControl/>
        <w:suppressLineNumbers w:val="0"/>
      </w:pPr>
      <w:r>
        <w:t>　　有人问我，这么努力的工作是为了什么，我可以毅然的回答，我所做的一切工作都是为了实现自己的人生价值，无愧于自己的父母对我的培养;为了集体的利益，无愧于领导和同志们对我的信任和关心;为了让自己的青春更加绚丽光彩，无愧于自己人生的历程，让自己的青春释放出明丽动人的光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115C76D7"/>
    <w:rsid w:val="115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over"/>
    <w:basedOn w:val="4"/>
    <w:uiPriority w:val="0"/>
    <w:rPr>
      <w:color w:val="FF7B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2023-04-05T05:57:00Z</dcterms:created>
  <dc:creator>86139</dc:creator>
  <cp:lastModifiedBy>86139</cp:lastModifiedBy>
  <dcterms:modified xsi:type="dcterms:W3CDTF">2023-04-05T05:59:12Z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A134BECC24CC40DBA3B4B7E61CFE67C9_11</vt:lpwstr>
  </property>
</Properties>
</file>