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第一章 基本原则</w:t>
      </w:r>
    </w:p>
    <w:p>
      <w:pPr>
        <w:rPr>
          <w:rFonts w:hint="eastAsia"/>
        </w:rPr>
      </w:pPr>
    </w:p>
    <w:p>
      <w:pPr>
        <w:rPr>
          <w:rFonts w:hint="eastAsia"/>
        </w:rPr>
      </w:pPr>
      <w:r>
        <w:rPr>
          <w:rFonts w:hint="eastAsia"/>
        </w:rPr>
        <w:t xml:space="preserve">　　第一条 </w:t>
      </w:r>
      <w:bookmarkStart w:id="0" w:name="_GoBack"/>
      <w:r>
        <w:rPr>
          <w:rFonts w:hint="eastAsia"/>
        </w:rPr>
        <w:t>本公司业务提成奖励制度</w:t>
      </w:r>
      <w:bookmarkEnd w:id="0"/>
      <w:r>
        <w:rPr>
          <w:rFonts w:hint="eastAsia"/>
        </w:rPr>
        <w:t>的建设是建立在员工的工作目标和企业发展目标紧密联系的基础上的，本着公平、公正、高效的原则制定。</w:t>
      </w:r>
    </w:p>
    <w:p>
      <w:pPr>
        <w:rPr>
          <w:rFonts w:hint="eastAsia"/>
        </w:rPr>
      </w:pPr>
    </w:p>
    <w:p>
      <w:pPr>
        <w:rPr>
          <w:rFonts w:hint="eastAsia"/>
        </w:rPr>
      </w:pPr>
      <w:r>
        <w:rPr>
          <w:rFonts w:hint="eastAsia"/>
        </w:rPr>
        <w:t>　　第二条 目标：不断对员工进行激励和指导，充分调动员工的积极性、主动性和创造性，公平合理的评价公司员工的价值分配。加强部门之间，管理者和普通员工之间沟通，及时发现问题，及时解决问题，增强企业的凝聚力，树立良好的团队意识，建立优秀的企业文化氛围，最终实现企业的战略目标。</w:t>
      </w:r>
    </w:p>
    <w:p>
      <w:pPr>
        <w:rPr>
          <w:rFonts w:hint="eastAsia"/>
        </w:rPr>
      </w:pPr>
    </w:p>
    <w:p>
      <w:pPr>
        <w:rPr>
          <w:rFonts w:hint="eastAsia"/>
        </w:rPr>
      </w:pPr>
      <w:r>
        <w:rPr>
          <w:rFonts w:hint="eastAsia"/>
        </w:rPr>
        <w:t>　　第三条</w:t>
      </w:r>
    </w:p>
    <w:p>
      <w:pPr>
        <w:rPr>
          <w:rFonts w:hint="eastAsia"/>
        </w:rPr>
      </w:pPr>
    </w:p>
    <w:p>
      <w:pPr>
        <w:rPr>
          <w:rFonts w:hint="eastAsia"/>
        </w:rPr>
      </w:pPr>
      <w:r>
        <w:rPr>
          <w:rFonts w:hint="eastAsia"/>
        </w:rPr>
        <w:t>　　第二章 薪资结构</w:t>
      </w:r>
    </w:p>
    <w:p>
      <w:pPr>
        <w:rPr>
          <w:rFonts w:hint="eastAsia"/>
        </w:rPr>
      </w:pPr>
    </w:p>
    <w:p>
      <w:pPr>
        <w:rPr>
          <w:rFonts w:hint="eastAsia"/>
        </w:rPr>
      </w:pPr>
      <w:r>
        <w:rPr>
          <w:rFonts w:hint="eastAsia"/>
        </w:rPr>
        <w:t>　　第四条 公司正式员工的薪资构成方式为：基本工资+业务提成+年终奖金+超额奖金</w:t>
      </w:r>
    </w:p>
    <w:p>
      <w:pPr>
        <w:rPr>
          <w:rFonts w:hint="eastAsia"/>
        </w:rPr>
      </w:pPr>
    </w:p>
    <w:p>
      <w:pPr>
        <w:rPr>
          <w:rFonts w:hint="eastAsia"/>
        </w:rPr>
      </w:pPr>
      <w:r>
        <w:rPr>
          <w:rFonts w:hint="eastAsia"/>
        </w:rPr>
        <w:t>　　其中：</w:t>
      </w:r>
    </w:p>
    <w:p>
      <w:pPr>
        <w:rPr>
          <w:rFonts w:hint="eastAsia"/>
        </w:rPr>
      </w:pPr>
    </w:p>
    <w:p>
      <w:pPr>
        <w:rPr>
          <w:rFonts w:hint="eastAsia"/>
        </w:rPr>
      </w:pPr>
      <w:r>
        <w:rPr>
          <w:rFonts w:hint="eastAsia"/>
        </w:rPr>
        <w:t>　　基本工资=岗位工资+补贴+绩效考核奖金。 本制度适用于公司所有在职员工。</w:t>
      </w:r>
    </w:p>
    <w:p>
      <w:pPr>
        <w:rPr>
          <w:rFonts w:hint="eastAsia"/>
        </w:rPr>
      </w:pPr>
    </w:p>
    <w:p>
      <w:pPr>
        <w:rPr>
          <w:rFonts w:hint="eastAsia"/>
        </w:rPr>
      </w:pPr>
      <w:r>
        <w:rPr>
          <w:rFonts w:hint="eastAsia"/>
        </w:rPr>
        <w:t>　　第五条</w:t>
      </w:r>
    </w:p>
    <w:p>
      <w:pPr>
        <w:rPr>
          <w:rFonts w:hint="eastAsia"/>
        </w:rPr>
      </w:pPr>
    </w:p>
    <w:p>
      <w:pPr>
        <w:rPr>
          <w:rFonts w:hint="eastAsia"/>
        </w:rPr>
      </w:pPr>
      <w:r>
        <w:rPr>
          <w:rFonts w:hint="eastAsia"/>
        </w:rPr>
        <w:t>　　第六条 薪资结构表： 说明：</w:t>
      </w:r>
    </w:p>
    <w:p>
      <w:pPr>
        <w:rPr>
          <w:rFonts w:hint="eastAsia"/>
        </w:rPr>
      </w:pPr>
    </w:p>
    <w:p>
      <w:pPr>
        <w:rPr>
          <w:rFonts w:hint="eastAsia"/>
        </w:rPr>
      </w:pPr>
      <w:r>
        <w:rPr>
          <w:rFonts w:hint="eastAsia"/>
        </w:rPr>
        <w:t>　　1、业务部门的业绩提成,按公司制定的提成标准执行,相关部门按内定执行</w:t>
      </w:r>
    </w:p>
    <w:p>
      <w:pPr>
        <w:rPr>
          <w:rFonts w:hint="eastAsia"/>
        </w:rPr>
      </w:pPr>
    </w:p>
    <w:p>
      <w:pPr>
        <w:rPr>
          <w:rFonts w:hint="eastAsia"/>
        </w:rPr>
      </w:pPr>
      <w:r>
        <w:rPr>
          <w:rFonts w:hint="eastAsia"/>
        </w:rPr>
        <w:t>　　2、绩效奖每月按绩效考评的百分比计算，绩效考核满分100分;</w:t>
      </w:r>
    </w:p>
    <w:p>
      <w:pPr>
        <w:rPr>
          <w:rFonts w:hint="eastAsia"/>
        </w:rPr>
      </w:pPr>
    </w:p>
    <w:p>
      <w:pPr>
        <w:rPr>
          <w:rFonts w:hint="eastAsia"/>
        </w:rPr>
      </w:pPr>
      <w:r>
        <w:rPr>
          <w:rFonts w:hint="eastAsia"/>
        </w:rPr>
        <w:t>　　3、连续三月业务都不达标的项目人员,公司保留降职、开除的权利;</w:t>
      </w:r>
    </w:p>
    <w:p>
      <w:pPr>
        <w:rPr>
          <w:rFonts w:hint="eastAsia"/>
        </w:rPr>
      </w:pPr>
    </w:p>
    <w:p>
      <w:pPr>
        <w:rPr>
          <w:rFonts w:hint="eastAsia"/>
        </w:rPr>
      </w:pPr>
      <w:r>
        <w:rPr>
          <w:rFonts w:hint="eastAsia"/>
        </w:rPr>
        <w:t>　　4、工龄工资每年按30元递增，新入职当年不享受，入职满一年后开始核算;</w:t>
      </w:r>
    </w:p>
    <w:p>
      <w:pPr>
        <w:rPr>
          <w:rFonts w:hint="eastAsia"/>
        </w:rPr>
      </w:pPr>
    </w:p>
    <w:p>
      <w:pPr>
        <w:rPr>
          <w:rFonts w:hint="eastAsia"/>
        </w:rPr>
      </w:pPr>
      <w:r>
        <w:rPr>
          <w:rFonts w:hint="eastAsia"/>
        </w:rPr>
        <w:t>　　5、劳保每月定额50元，以发放实物为准;</w:t>
      </w:r>
    </w:p>
    <w:p>
      <w:pPr>
        <w:rPr>
          <w:rFonts w:hint="eastAsia"/>
        </w:rPr>
      </w:pPr>
    </w:p>
    <w:p>
      <w:pPr>
        <w:rPr>
          <w:rFonts w:hint="eastAsia"/>
        </w:rPr>
      </w:pPr>
      <w:r>
        <w:rPr>
          <w:rFonts w:hint="eastAsia"/>
        </w:rPr>
        <w:t>　　6、所有岗位均设有年终奖金，年底根据业务完成量及效益由股东会批准核发。</w:t>
      </w:r>
    </w:p>
    <w:p>
      <w:pPr>
        <w:rPr>
          <w:rFonts w:hint="eastAsia"/>
        </w:rPr>
      </w:pPr>
    </w:p>
    <w:p>
      <w:pPr>
        <w:rPr>
          <w:rFonts w:hint="eastAsia"/>
        </w:rPr>
      </w:pPr>
      <w:r>
        <w:rPr>
          <w:rFonts w:hint="eastAsia"/>
        </w:rPr>
        <w:t>　　第七条</w:t>
      </w:r>
    </w:p>
    <w:p>
      <w:pPr>
        <w:rPr>
          <w:rFonts w:hint="eastAsia"/>
        </w:rPr>
      </w:pPr>
    </w:p>
    <w:p>
      <w:pPr>
        <w:rPr>
          <w:rFonts w:hint="eastAsia"/>
        </w:rPr>
      </w:pPr>
      <w:r>
        <w:rPr>
          <w:rFonts w:hint="eastAsia"/>
        </w:rPr>
        <w:t>　　第八条 年终奖金：年终奖金=年底双薪+计发业务提成</w:t>
      </w:r>
    </w:p>
    <w:p>
      <w:pPr>
        <w:rPr>
          <w:rFonts w:hint="eastAsia"/>
        </w:rPr>
      </w:pPr>
    </w:p>
    <w:p>
      <w:pPr>
        <w:rPr>
          <w:rFonts w:hint="eastAsia"/>
        </w:rPr>
      </w:pPr>
      <w:r>
        <w:rPr>
          <w:rFonts w:hint="eastAsia"/>
        </w:rPr>
        <w:t>　　(转正员工享有年底双薪，根据员工实际工作月数核发)</w:t>
      </w:r>
    </w:p>
    <w:p>
      <w:pPr>
        <w:rPr>
          <w:rFonts w:hint="eastAsia"/>
        </w:rPr>
      </w:pPr>
    </w:p>
    <w:p>
      <w:pPr>
        <w:rPr>
          <w:rFonts w:hint="eastAsia"/>
        </w:rPr>
      </w:pPr>
      <w:r>
        <w:rPr>
          <w:rFonts w:hint="eastAsia"/>
        </w:rPr>
        <w:t>　　第九条 超额奖金：完成年度计划业务指标以外的超额完成部分，根据年底业绩统计情况及公司业务发展情况，由总经理领导综合行政部提案，报股东会，经董事长签字后方可发放。</w:t>
      </w:r>
    </w:p>
    <w:p>
      <w:pPr>
        <w:rPr>
          <w:rFonts w:hint="eastAsia"/>
        </w:rPr>
      </w:pPr>
    </w:p>
    <w:p>
      <w:pPr>
        <w:rPr>
          <w:rFonts w:hint="eastAsia"/>
        </w:rPr>
      </w:pPr>
      <w:r>
        <w:rPr>
          <w:rFonts w:hint="eastAsia"/>
        </w:rPr>
        <w:t>　　第三章 绩效考核</w:t>
      </w:r>
    </w:p>
    <w:p>
      <w:pPr>
        <w:rPr>
          <w:rFonts w:hint="eastAsia"/>
        </w:rPr>
      </w:pPr>
    </w:p>
    <w:p>
      <w:pPr>
        <w:rPr>
          <w:rFonts w:hint="eastAsia"/>
        </w:rPr>
      </w:pPr>
      <w:r>
        <w:rPr>
          <w:rFonts w:hint="eastAsia"/>
        </w:rPr>
        <w:t>　　第十条 考核内容</w:t>
      </w:r>
    </w:p>
    <w:p>
      <w:pPr>
        <w:rPr>
          <w:rFonts w:hint="eastAsia"/>
        </w:rPr>
      </w:pPr>
    </w:p>
    <w:p>
      <w:pPr>
        <w:rPr>
          <w:rFonts w:hint="eastAsia"/>
        </w:rPr>
      </w:pPr>
      <w:r>
        <w:rPr>
          <w:rFonts w:hint="eastAsia"/>
        </w:rPr>
        <w:t>　　考核内容分为业绩考核和管理考核(含业务技能考核)两大类：</w:t>
      </w:r>
    </w:p>
    <w:p>
      <w:pPr>
        <w:rPr>
          <w:rFonts w:hint="eastAsia"/>
        </w:rPr>
      </w:pPr>
    </w:p>
    <w:p>
      <w:pPr>
        <w:rPr>
          <w:rFonts w:hint="eastAsia"/>
        </w:rPr>
      </w:pPr>
      <w:r>
        <w:rPr>
          <w:rFonts w:hint="eastAsia"/>
        </w:rPr>
        <w:t>　　业绩指标考核：根据业务部与项目部人员签订的《季度指标达成责任书》的完成情况为准，每季度签一次，分月考核，季度考核分值计算三个月平均值。《季度指标达成责任书》由被考核人按岗位层级签订后交人事行政部门存档。《季度指标达成责任书》一式两份，被考核人一份，综合行政部存档一份。财务部另复印备案一份。</w:t>
      </w:r>
    </w:p>
    <w:p>
      <w:pPr>
        <w:rPr>
          <w:rFonts w:hint="eastAsia"/>
        </w:rPr>
      </w:pPr>
    </w:p>
    <w:p>
      <w:pPr>
        <w:rPr>
          <w:rFonts w:hint="eastAsia"/>
        </w:rPr>
      </w:pPr>
      <w:r>
        <w:rPr>
          <w:rFonts w:hint="eastAsia"/>
        </w:rPr>
        <w:t>　　日常管理考核：主要是考核员工在能力素质、制度遵守、敬业与奉献、工作效率、协作配合、职业道德等方面的情况，以行政规章、奖惩条例、考勤记录等为考核依据;综合行政部根据被考核人的岗位职责确定其考核内容。</w:t>
      </w:r>
    </w:p>
    <w:p>
      <w:pPr>
        <w:rPr>
          <w:rFonts w:hint="eastAsia"/>
        </w:rPr>
      </w:pPr>
    </w:p>
    <w:p>
      <w:pPr>
        <w:rPr>
          <w:rFonts w:hint="eastAsia"/>
        </w:rPr>
      </w:pPr>
      <w:r>
        <w:rPr>
          <w:rFonts w:hint="eastAsia"/>
        </w:rPr>
        <w:t>　　注：以上两项考核将融入到《月绩效考核表》中一并考核，季度末在统计做一次业绩完成情况考核，以方便员工提成金额的核算。</w:t>
      </w:r>
    </w:p>
    <w:p>
      <w:pPr>
        <w:rPr>
          <w:rFonts w:hint="eastAsia"/>
        </w:rPr>
      </w:pPr>
    </w:p>
    <w:p>
      <w:pPr>
        <w:rPr>
          <w:rFonts w:hint="eastAsia"/>
        </w:rPr>
      </w:pPr>
      <w:r>
        <w:rPr>
          <w:rFonts w:hint="eastAsia"/>
        </w:rPr>
        <w:t>　　第九条 考核对象</w:t>
      </w:r>
    </w:p>
    <w:p>
      <w:pPr>
        <w:rPr>
          <w:rFonts w:hint="eastAsia"/>
        </w:rPr>
      </w:pPr>
    </w:p>
    <w:p>
      <w:pPr>
        <w:rPr>
          <w:rFonts w:hint="eastAsia"/>
        </w:rPr>
      </w:pPr>
      <w:r>
        <w:rPr>
          <w:rFonts w:hint="eastAsia"/>
        </w:rPr>
        <w:t>　　管理指标考核：针对公司全体员工。</w:t>
      </w:r>
    </w:p>
    <w:p>
      <w:pPr>
        <w:rPr>
          <w:rFonts w:hint="eastAsia"/>
        </w:rPr>
      </w:pPr>
    </w:p>
    <w:p>
      <w:pPr>
        <w:rPr>
          <w:rFonts w:hint="eastAsia"/>
        </w:rPr>
      </w:pPr>
      <w:r>
        <w:rPr>
          <w:rFonts w:hint="eastAsia"/>
        </w:rPr>
        <w:t>　　业绩考核：融资担保部门等能直接创收的员工及主管领导，以及与业绩挂钩的管理部门及部分管理人员。</w:t>
      </w:r>
    </w:p>
    <w:p>
      <w:pPr>
        <w:rPr>
          <w:rFonts w:hint="eastAsia"/>
        </w:rPr>
      </w:pPr>
    </w:p>
    <w:p>
      <w:pPr>
        <w:rPr>
          <w:rFonts w:hint="eastAsia"/>
        </w:rPr>
      </w:pPr>
      <w:r>
        <w:rPr>
          <w:rFonts w:hint="eastAsia"/>
        </w:rPr>
        <w:t>　　第十条 考核方式</w:t>
      </w:r>
    </w:p>
    <w:p>
      <w:pPr>
        <w:rPr>
          <w:rFonts w:hint="eastAsia"/>
        </w:rPr>
      </w:pPr>
    </w:p>
    <w:p>
      <w:pPr>
        <w:rPr>
          <w:rFonts w:hint="eastAsia"/>
        </w:rPr>
      </w:pPr>
      <w:r>
        <w:rPr>
          <w:rFonts w:hint="eastAsia"/>
        </w:rPr>
        <w:t>　　1、管理考核：</w:t>
      </w:r>
    </w:p>
    <w:p>
      <w:pPr>
        <w:rPr>
          <w:rFonts w:hint="eastAsia"/>
        </w:rPr>
      </w:pPr>
    </w:p>
    <w:p>
      <w:pPr>
        <w:rPr>
          <w:rFonts w:hint="eastAsia"/>
        </w:rPr>
      </w:pPr>
      <w:r>
        <w:rPr>
          <w:rFonts w:hint="eastAsia"/>
        </w:rPr>
        <w:t>　　采取百分制分数扣罚形式。由部门负责人、分管副总、总经理、董事长按层级进行考核。实行月度考核制。</w:t>
      </w:r>
    </w:p>
    <w:p>
      <w:pPr>
        <w:rPr>
          <w:rFonts w:hint="eastAsia"/>
        </w:rPr>
      </w:pPr>
    </w:p>
    <w:p>
      <w:pPr>
        <w:rPr>
          <w:rFonts w:hint="eastAsia"/>
        </w:rPr>
      </w:pPr>
      <w:r>
        <w:rPr>
          <w:rFonts w:hint="eastAsia"/>
        </w:rPr>
        <w:t>　　扣罚由公司根据岗位职责的不同，有针对性的根据岗位的基本工作要求列出部分扣罚内容，形成正常的管理职能，实行月度考核制。考核分数与每月度绩效奖金挂钩。综合行政部每月1日以前将上月《绩效考核表》按部门分发给被考核人的部门负责人进行考核，部门负责人打分完毕交分管领导考核。分管领导最迟于当月5日前交综合行政部复核并汇总后提交总经理和董事长考核。综合行政部汇总考核表后经总经理签字认可后开始核算上月工资，并登记考核分数抄送财务部门记发奖金。考核表由综合行政部门存档并作为年终考核的部分依据。</w:t>
      </w:r>
    </w:p>
    <w:p>
      <w:pPr>
        <w:rPr>
          <w:rFonts w:hint="eastAsia"/>
        </w:rPr>
      </w:pPr>
    </w:p>
    <w:p>
      <w:pPr>
        <w:rPr>
          <w:rFonts w:hint="eastAsia"/>
        </w:rPr>
      </w:pPr>
      <w:r>
        <w:rPr>
          <w:rFonts w:hint="eastAsia"/>
        </w:rPr>
        <w:t>　　2、业绩考核：</w:t>
      </w:r>
    </w:p>
    <w:p>
      <w:pPr>
        <w:rPr>
          <w:rFonts w:hint="eastAsia"/>
        </w:rPr>
      </w:pPr>
    </w:p>
    <w:p>
      <w:pPr>
        <w:rPr>
          <w:rFonts w:hint="eastAsia"/>
        </w:rPr>
      </w:pPr>
      <w:r>
        <w:rPr>
          <w:rFonts w:hint="eastAsia"/>
        </w:rPr>
        <w:t>　　总经理负责根据公司年度任务计划安排相关业务部门负责人及部门人员签署《季度指标达成责任书》，原则上《季度指标达成责任书》为公司季度、年度员工个人业绩考核指标标准。因特殊情况业绩指标须进行变更的，必须由总经理和董事长进行审批。每年1月1 5日前，综合行政部负责将本年度业务人员每季度的业绩考核结果抄送财务部门。综合行政部门、财务部门按照上一年度业绩指标考核情况定下年终奖金及人员名单。</w:t>
      </w:r>
    </w:p>
    <w:p>
      <w:pPr>
        <w:rPr>
          <w:rFonts w:hint="eastAsia"/>
        </w:rPr>
      </w:pPr>
    </w:p>
    <w:p>
      <w:pPr>
        <w:rPr>
          <w:rFonts w:hint="eastAsia"/>
        </w:rPr>
      </w:pPr>
      <w:r>
        <w:rPr>
          <w:rFonts w:hint="eastAsia"/>
        </w:rPr>
        <w:t>　　第十一条 业绩考核标准：</w:t>
      </w:r>
    </w:p>
    <w:p>
      <w:pPr>
        <w:rPr>
          <w:rFonts w:hint="eastAsia"/>
        </w:rPr>
      </w:pPr>
    </w:p>
    <w:p>
      <w:pPr>
        <w:rPr>
          <w:rFonts w:hint="eastAsia"/>
        </w:rPr>
      </w:pPr>
      <w:r>
        <w:rPr>
          <w:rFonts w:hint="eastAsia"/>
        </w:rPr>
        <w:t>　　(一)业务部人员考核</w:t>
      </w:r>
    </w:p>
    <w:p>
      <w:pPr>
        <w:rPr>
          <w:rFonts w:hint="eastAsia"/>
        </w:rPr>
      </w:pPr>
    </w:p>
    <w:p>
      <w:pPr>
        <w:rPr>
          <w:rFonts w:hint="eastAsia"/>
        </w:rPr>
      </w:pPr>
      <w:r>
        <w:rPr>
          <w:rFonts w:hint="eastAsia"/>
        </w:rPr>
        <w:t>　　1、业绩指标确定标准：</w:t>
      </w:r>
    </w:p>
    <w:p>
      <w:pPr>
        <w:rPr>
          <w:rFonts w:hint="eastAsia"/>
        </w:rPr>
      </w:pPr>
    </w:p>
    <w:p>
      <w:pPr>
        <w:rPr>
          <w:rFonts w:hint="eastAsia"/>
        </w:rPr>
      </w:pPr>
      <w:r>
        <w:rPr>
          <w:rFonts w:hint="eastAsia"/>
        </w:rPr>
        <w:t>　　根据公司的业务发展情况，由总经理联合各业务部门负责人商议后，报董事长确定当年的业绩考核指标，并分解到每个季度;</w:t>
      </w:r>
    </w:p>
    <w:p>
      <w:pPr>
        <w:rPr>
          <w:rFonts w:hint="eastAsia"/>
        </w:rPr>
      </w:pPr>
    </w:p>
    <w:p>
      <w:pPr>
        <w:rPr>
          <w:rFonts w:hint="eastAsia"/>
        </w:rPr>
      </w:pPr>
      <w:r>
        <w:rPr>
          <w:rFonts w:hint="eastAsia"/>
        </w:rPr>
        <w:t>　　2、业务人员由业务主管确定年度、季度业务任务，根据业务量提成奖励，没有实现业务收入的，领取基本工资。</w:t>
      </w:r>
    </w:p>
    <w:p>
      <w:pPr>
        <w:rPr>
          <w:rFonts w:hint="eastAsia"/>
        </w:rPr>
      </w:pPr>
    </w:p>
    <w:p>
      <w:pPr>
        <w:rPr>
          <w:rFonts w:hint="eastAsia"/>
        </w:rPr>
      </w:pPr>
      <w:r>
        <w:rPr>
          <w:rFonts w:hint="eastAsia"/>
        </w:rPr>
        <w:t>　　(二)风控部人员考核：</w:t>
      </w:r>
    </w:p>
    <w:p>
      <w:pPr>
        <w:rPr>
          <w:rFonts w:hint="eastAsia"/>
        </w:rPr>
      </w:pPr>
    </w:p>
    <w:p>
      <w:pPr>
        <w:rPr>
          <w:rFonts w:hint="eastAsia"/>
        </w:rPr>
      </w:pPr>
      <w:r>
        <w:rPr>
          <w:rFonts w:hint="eastAsia"/>
        </w:rPr>
        <w:t>　　1、公司担保业务的年度不良率控制在3%以内;</w:t>
      </w:r>
    </w:p>
    <w:p>
      <w:pPr>
        <w:rPr>
          <w:rFonts w:hint="eastAsia"/>
        </w:rPr>
      </w:pPr>
    </w:p>
    <w:p>
      <w:pPr>
        <w:rPr>
          <w:rFonts w:hint="eastAsia"/>
        </w:rPr>
      </w:pPr>
      <w:r>
        <w:rPr>
          <w:rFonts w:hint="eastAsia"/>
        </w:rPr>
        <w:t>　　2、年损失率控制在0.8%以内。</w:t>
      </w:r>
    </w:p>
    <w:p>
      <w:pPr>
        <w:rPr>
          <w:rFonts w:hint="eastAsia"/>
        </w:rPr>
      </w:pPr>
    </w:p>
    <w:p>
      <w:pPr>
        <w:rPr>
          <w:rFonts w:hint="eastAsia"/>
        </w:rPr>
      </w:pPr>
      <w:r>
        <w:rPr>
          <w:rFonts w:hint="eastAsia"/>
        </w:rPr>
        <w:t>　　其中两项中的一项未完成的，扣发年终奖金，停发该项目的提成奖励，已发放的项目的提成奖金予以追回。</w:t>
      </w:r>
    </w:p>
    <w:p>
      <w:pPr>
        <w:rPr>
          <w:rFonts w:hint="eastAsia"/>
        </w:rPr>
      </w:pPr>
    </w:p>
    <w:p>
      <w:pPr>
        <w:rPr>
          <w:rFonts w:hint="eastAsia"/>
        </w:rPr>
      </w:pPr>
      <w:r>
        <w:rPr>
          <w:rFonts w:hint="eastAsia"/>
        </w:rPr>
        <w:t>　　第十二条 申诉</w:t>
      </w:r>
    </w:p>
    <w:p>
      <w:pPr>
        <w:rPr>
          <w:rFonts w:hint="eastAsia"/>
        </w:rPr>
      </w:pPr>
    </w:p>
    <w:p>
      <w:pPr>
        <w:rPr>
          <w:rFonts w:hint="eastAsia"/>
        </w:rPr>
      </w:pPr>
      <w:r>
        <w:rPr>
          <w:rFonts w:hint="eastAsia"/>
        </w:rPr>
        <w:t>　　1、考核结束后，被考核人有权了解自己的考核结果，考核人有向被考核人反馈和解释的职责。</w:t>
      </w:r>
    </w:p>
    <w:p>
      <w:pPr>
        <w:rPr>
          <w:rFonts w:hint="eastAsia"/>
        </w:rPr>
      </w:pPr>
    </w:p>
    <w:p>
      <w:pPr>
        <w:rPr>
          <w:rFonts w:hint="eastAsia"/>
        </w:rPr>
      </w:pPr>
      <w:r>
        <w:rPr>
          <w:rFonts w:hint="eastAsia"/>
        </w:rPr>
        <w:t>　　2、被考核人如对考核结果存有异议，应首先通过与考核人沟通方式解决。沟通无法解决时，员工有权在了解考核结果后5个工作日内向级考核人上一主管或综合行政部总监提出申诉。申诉时需提交《绩效考核申诉说明书》及相关说明材料。</w:t>
      </w:r>
    </w:p>
    <w:p>
      <w:pPr>
        <w:rPr>
          <w:rFonts w:hint="eastAsia"/>
        </w:rPr>
      </w:pPr>
    </w:p>
    <w:p>
      <w:pPr>
        <w:rPr>
          <w:rFonts w:hint="eastAsia"/>
        </w:rPr>
      </w:pPr>
      <w:r>
        <w:rPr>
          <w:rFonts w:hint="eastAsia"/>
        </w:rPr>
        <w:t>　　3、主管领导或综合行政部在接到《绩效考核申诉说明书》后5个工作日内，对申诉人做出书面答复并将最终处理意见报公司备案。</w:t>
      </w:r>
    </w:p>
    <w:p>
      <w:pPr>
        <w:rPr>
          <w:rFonts w:hint="eastAsia"/>
        </w:rPr>
      </w:pPr>
    </w:p>
    <w:p>
      <w:pPr>
        <w:rPr>
          <w:rFonts w:hint="eastAsia"/>
        </w:rPr>
      </w:pPr>
      <w:r>
        <w:rPr>
          <w:rFonts w:hint="eastAsia"/>
        </w:rPr>
        <w:t>　　4、若员工的申诉成立，应改正申诉者的绩效考核结果。</w:t>
      </w:r>
    </w:p>
    <w:p>
      <w:pPr>
        <w:rPr>
          <w:rFonts w:hint="eastAsia"/>
        </w:rPr>
      </w:pPr>
    </w:p>
    <w:p>
      <w:pPr>
        <w:rPr>
          <w:rFonts w:hint="eastAsia"/>
        </w:rPr>
      </w:pPr>
      <w:r>
        <w:rPr>
          <w:rFonts w:hint="eastAsia"/>
        </w:rPr>
        <w:t>　　5、各级主管领导对申诉人应持积极心态，不得对下级申诉随意阻挠或打击报复。</w:t>
      </w:r>
    </w:p>
    <w:p>
      <w:pPr>
        <w:rPr>
          <w:rFonts w:hint="eastAsia"/>
        </w:rPr>
      </w:pPr>
    </w:p>
    <w:p>
      <w:pPr>
        <w:rPr>
          <w:rFonts w:hint="eastAsia"/>
        </w:rPr>
      </w:pPr>
      <w:r>
        <w:rPr>
          <w:rFonts w:hint="eastAsia"/>
        </w:rPr>
        <w:t>　　第四章</w:t>
      </w:r>
    </w:p>
    <w:p>
      <w:pPr>
        <w:rPr>
          <w:rFonts w:hint="eastAsia"/>
        </w:rPr>
      </w:pPr>
    </w:p>
    <w:p>
      <w:pPr>
        <w:rPr>
          <w:rFonts w:hint="eastAsia"/>
        </w:rPr>
      </w:pPr>
      <w:r>
        <w:rPr>
          <w:rFonts w:hint="eastAsia"/>
        </w:rPr>
        <w:t>　　第九条 计提基础</w:t>
      </w:r>
    </w:p>
    <w:p>
      <w:pPr>
        <w:rPr>
          <w:rFonts w:hint="eastAsia"/>
        </w:rPr>
      </w:pPr>
    </w:p>
    <w:p>
      <w:pPr>
        <w:rPr>
          <w:rFonts w:hint="eastAsia"/>
        </w:rPr>
      </w:pPr>
      <w:r>
        <w:rPr>
          <w:rFonts w:hint="eastAsia"/>
        </w:rPr>
        <w:t>　　1、担保费</w:t>
      </w:r>
    </w:p>
    <w:p>
      <w:pPr>
        <w:rPr>
          <w:rFonts w:hint="eastAsia"/>
        </w:rPr>
      </w:pPr>
    </w:p>
    <w:p>
      <w:pPr>
        <w:rPr>
          <w:rFonts w:hint="eastAsia"/>
        </w:rPr>
      </w:pPr>
      <w:r>
        <w:rPr>
          <w:rFonts w:hint="eastAsia"/>
        </w:rPr>
        <w:t>　　2、其他业务收入</w:t>
      </w:r>
    </w:p>
    <w:p>
      <w:pPr>
        <w:rPr>
          <w:rFonts w:hint="eastAsia"/>
        </w:rPr>
      </w:pPr>
    </w:p>
    <w:p>
      <w:pPr>
        <w:rPr>
          <w:rFonts w:hint="eastAsia"/>
        </w:rPr>
      </w:pPr>
      <w:r>
        <w:rPr>
          <w:rFonts w:hint="eastAsia"/>
        </w:rPr>
        <w:t>　　第十条 计提比例</w:t>
      </w:r>
    </w:p>
    <w:p>
      <w:pPr>
        <w:rPr>
          <w:rFonts w:hint="eastAsia"/>
        </w:rPr>
      </w:pPr>
    </w:p>
    <w:p>
      <w:pPr>
        <w:rPr>
          <w:rFonts w:hint="eastAsia"/>
        </w:rPr>
      </w:pPr>
      <w:r>
        <w:rPr>
          <w:rFonts w:hint="eastAsia"/>
        </w:rPr>
        <w:t>　　(一)保费收入计提比例</w:t>
      </w:r>
    </w:p>
    <w:p>
      <w:pPr>
        <w:rPr>
          <w:rFonts w:hint="eastAsia"/>
        </w:rPr>
      </w:pPr>
    </w:p>
    <w:p>
      <w:pPr>
        <w:rPr>
          <w:rFonts w:hint="eastAsia"/>
        </w:rPr>
      </w:pPr>
      <w:r>
        <w:rPr>
          <w:rFonts w:hint="eastAsia"/>
        </w:rPr>
        <w:t>　　按照保费收入的10%计提提成奖励。具体分配如下表：</w:t>
      </w:r>
    </w:p>
    <w:p>
      <w:pPr>
        <w:rPr>
          <w:rFonts w:hint="eastAsia"/>
        </w:rPr>
      </w:pPr>
    </w:p>
    <w:p>
      <w:pPr>
        <w:rPr>
          <w:rFonts w:hint="eastAsia"/>
        </w:rPr>
      </w:pPr>
      <w:r>
        <w:rPr>
          <w:rFonts w:hint="eastAsia"/>
        </w:rPr>
        <w:t>　　业绩提成</w:t>
      </w:r>
    </w:p>
    <w:p>
      <w:pPr>
        <w:rPr>
          <w:rFonts w:hint="eastAsia"/>
        </w:rPr>
      </w:pPr>
    </w:p>
    <w:p>
      <w:pPr>
        <w:rPr>
          <w:rFonts w:hint="eastAsia"/>
        </w:rPr>
      </w:pPr>
      <w:r>
        <w:rPr>
          <w:rFonts w:hint="eastAsia"/>
        </w:rPr>
        <w:t>　　(二)其他收入</w:t>
      </w:r>
    </w:p>
    <w:p>
      <w:pPr>
        <w:rPr>
          <w:rFonts w:hint="eastAsia"/>
        </w:rPr>
      </w:pPr>
    </w:p>
    <w:p>
      <w:pPr>
        <w:rPr>
          <w:rFonts w:hint="eastAsia"/>
        </w:rPr>
      </w:pPr>
      <w:r>
        <w:rPr>
          <w:rFonts w:hint="eastAsia"/>
        </w:rPr>
        <w:t>　　转正员工(且在公司工作满半年以上)以自有资金投入公司“员工发展基金资金池”的回报收入。</w:t>
      </w:r>
    </w:p>
    <w:p>
      <w:pPr>
        <w:rPr>
          <w:rFonts w:hint="eastAsia"/>
        </w:rPr>
      </w:pPr>
    </w:p>
    <w:p>
      <w:pPr>
        <w:rPr>
          <w:rFonts w:hint="eastAsia"/>
        </w:rPr>
      </w:pPr>
      <w:r>
        <w:rPr>
          <w:rFonts w:hint="eastAsia"/>
        </w:rPr>
        <w:t>　　附：员工按级别及投放金额划分月利率表：</w:t>
      </w:r>
    </w:p>
    <w:p>
      <w:pPr>
        <w:rPr>
          <w:rFonts w:hint="eastAsia"/>
        </w:rPr>
      </w:pPr>
    </w:p>
    <w:p>
      <w:pPr>
        <w:rPr>
          <w:rFonts w:hint="eastAsia"/>
        </w:rPr>
      </w:pPr>
      <w:r>
        <w:rPr>
          <w:rFonts w:hint="eastAsia"/>
        </w:rPr>
        <w:t>　　备注：1、上表所列发展基金收入按月领取，每月初由财务部核算后10日同工资</w:t>
      </w:r>
    </w:p>
    <w:p>
      <w:pPr>
        <w:rPr>
          <w:rFonts w:hint="eastAsia"/>
        </w:rPr>
      </w:pPr>
    </w:p>
    <w:p>
      <w:pPr>
        <w:rPr>
          <w:rFonts w:hint="eastAsia"/>
        </w:rPr>
      </w:pPr>
      <w:r>
        <w:rPr>
          <w:rFonts w:hint="eastAsia"/>
        </w:rPr>
        <w:t>　　一同发放上月收益;</w:t>
      </w:r>
    </w:p>
    <w:p>
      <w:pPr>
        <w:rPr>
          <w:rFonts w:hint="eastAsia"/>
        </w:rPr>
      </w:pPr>
    </w:p>
    <w:p>
      <w:pPr>
        <w:rPr>
          <w:rFonts w:hint="eastAsia"/>
        </w:rPr>
      </w:pPr>
      <w:r>
        <w:rPr>
          <w:rFonts w:hint="eastAsia"/>
        </w:rPr>
        <w:t>　　2、每月按实际天数计算，不足一月的按实际投放天数计算。</w:t>
      </w:r>
    </w:p>
    <w:p>
      <w:pPr>
        <w:rPr>
          <w:rFonts w:hint="eastAsia"/>
        </w:rPr>
      </w:pPr>
    </w:p>
    <w:p>
      <w:pPr>
        <w:rPr>
          <w:rFonts w:hint="eastAsia"/>
        </w:rPr>
      </w:pPr>
      <w:r>
        <w:rPr>
          <w:rFonts w:hint="eastAsia"/>
        </w:rPr>
        <w:t>　　3、此基金随时可以投放，投放时签署自愿投放确认书由公司存档，若有需求随时可以提取，每年提取次数不可超过2次以上。</w:t>
      </w:r>
    </w:p>
    <w:p>
      <w:pPr>
        <w:rPr>
          <w:rFonts w:hint="eastAsia"/>
        </w:rPr>
      </w:pPr>
    </w:p>
    <w:p>
      <w:pPr>
        <w:rPr>
          <w:rFonts w:hint="eastAsia"/>
        </w:rPr>
      </w:pPr>
      <w:r>
        <w:rPr>
          <w:rFonts w:hint="eastAsia"/>
        </w:rPr>
        <w:t>　　第一十一条 分配方法</w:t>
      </w:r>
    </w:p>
    <w:p>
      <w:pPr>
        <w:rPr>
          <w:rFonts w:hint="eastAsia"/>
        </w:rPr>
      </w:pPr>
    </w:p>
    <w:p>
      <w:pPr>
        <w:rPr>
          <w:rFonts w:hint="eastAsia"/>
        </w:rPr>
      </w:pPr>
      <w:r>
        <w:rPr>
          <w:rFonts w:hint="eastAsia"/>
        </w:rPr>
        <w:t>　　(一)业务部门内部的额外分配</w:t>
      </w:r>
    </w:p>
    <w:p>
      <w:pPr>
        <w:rPr>
          <w:rFonts w:hint="eastAsia"/>
        </w:rPr>
      </w:pPr>
    </w:p>
    <w:p>
      <w:pPr>
        <w:rPr>
          <w:rFonts w:hint="eastAsia"/>
        </w:rPr>
      </w:pPr>
      <w:r>
        <w:rPr>
          <w:rFonts w:hint="eastAsia"/>
        </w:rPr>
        <w:t>　　1、业务部门独立营销的项目，分三种情况：</w:t>
      </w:r>
    </w:p>
    <w:p>
      <w:pPr>
        <w:rPr>
          <w:rFonts w:hint="eastAsia"/>
        </w:rPr>
      </w:pPr>
    </w:p>
    <w:p>
      <w:pPr>
        <w:rPr>
          <w:rFonts w:hint="eastAsia"/>
        </w:rPr>
      </w:pPr>
      <w:r>
        <w:rPr>
          <w:rFonts w:hint="eastAsia"/>
        </w:rPr>
        <w:t>　　(1)、部门经理营销，部门经理独立完成的，部门经理原则上提成70%(含)以上，视项目经理的配合程度，给予项目经理提成总额的10%-30%的提成;</w:t>
      </w:r>
    </w:p>
    <w:p>
      <w:pPr>
        <w:rPr>
          <w:rFonts w:hint="eastAsia"/>
        </w:rPr>
      </w:pPr>
    </w:p>
    <w:p>
      <w:pPr>
        <w:rPr>
          <w:rFonts w:hint="eastAsia"/>
        </w:rPr>
      </w:pPr>
      <w:r>
        <w:rPr>
          <w:rFonts w:hint="eastAsia"/>
        </w:rPr>
        <w:t>　　(2)、部门经理营销的项目，交由项目经理操作，项目经理应占提成额的50%(含)以上，部门经理占50%(含)以下;</w:t>
      </w:r>
    </w:p>
    <w:p>
      <w:pPr>
        <w:rPr>
          <w:rFonts w:hint="eastAsia"/>
        </w:rPr>
      </w:pPr>
    </w:p>
    <w:p>
      <w:pPr>
        <w:rPr>
          <w:rFonts w:hint="eastAsia"/>
        </w:rPr>
      </w:pPr>
      <w:r>
        <w:rPr>
          <w:rFonts w:hint="eastAsia"/>
        </w:rPr>
        <w:t>　　(3)、项目经理独立开拓的项目，并且在部门经理的指导下完成的，项目经理应占提成额的70%(含)以上，部门经理占(30%)以下(原则上项目经理营销的业务应由项目经理自身完成);</w:t>
      </w:r>
    </w:p>
    <w:p>
      <w:pPr>
        <w:rPr>
          <w:rFonts w:hint="eastAsia"/>
        </w:rPr>
      </w:pPr>
    </w:p>
    <w:p>
      <w:pPr>
        <w:rPr>
          <w:rFonts w:hint="eastAsia"/>
        </w:rPr>
      </w:pPr>
      <w:r>
        <w:rPr>
          <w:rFonts w:hint="eastAsia"/>
        </w:rPr>
        <w:t>　　(4)、公司高管营销，并交由部门经理安排操作的项目，按提成分配方案的常规比例核算，即部门经理(A角)60%，项目经理(B角)40%。</w:t>
      </w:r>
    </w:p>
    <w:p>
      <w:pPr>
        <w:rPr>
          <w:rFonts w:hint="eastAsia"/>
        </w:rPr>
      </w:pPr>
    </w:p>
    <w:p>
      <w:pPr>
        <w:rPr>
          <w:rFonts w:hint="eastAsia"/>
        </w:rPr>
      </w:pPr>
      <w:r>
        <w:rPr>
          <w:rFonts w:hint="eastAsia"/>
        </w:rPr>
        <w:t>　　2、提成时间安排</w:t>
      </w:r>
    </w:p>
    <w:p>
      <w:pPr>
        <w:rPr>
          <w:rFonts w:hint="eastAsia"/>
        </w:rPr>
      </w:pPr>
    </w:p>
    <w:p>
      <w:pPr>
        <w:rPr>
          <w:rFonts w:hint="eastAsia"/>
        </w:rPr>
      </w:pPr>
      <w:r>
        <w:rPr>
          <w:rFonts w:hint="eastAsia"/>
        </w:rPr>
        <w:t>　　(1)常规担保项目：在确认收取费用并完成项目反担保措施，且及时进行项目资料归档的，可发放应提成奖励额的60%，另外20%在年底时与年终奖金一同发放，剩余20%风险解除后发放。</w:t>
      </w:r>
    </w:p>
    <w:p>
      <w:pPr>
        <w:rPr>
          <w:rFonts w:hint="eastAsia"/>
        </w:rPr>
      </w:pPr>
    </w:p>
    <w:p>
      <w:pPr>
        <w:rPr>
          <w:rFonts w:hint="eastAsia"/>
        </w:rPr>
      </w:pPr>
      <w:r>
        <w:rPr>
          <w:rFonts w:hint="eastAsia"/>
        </w:rPr>
        <w:t>　　(2)中间业务项目：即中介收入、财务咨询收入、服务收入等一次性收益的项目，均按收入的10%进行一次性提成，具体分配方案由业务部制定方案报总经理、董事长审批后发放，原则上按照参与人员6:4发放。</w:t>
      </w:r>
    </w:p>
    <w:p>
      <w:pPr>
        <w:rPr>
          <w:rFonts w:hint="eastAsia"/>
        </w:rPr>
      </w:pPr>
    </w:p>
    <w:p>
      <w:pPr>
        <w:rPr>
          <w:rFonts w:hint="eastAsia"/>
        </w:rPr>
      </w:pPr>
      <w:r>
        <w:rPr>
          <w:rFonts w:hint="eastAsia"/>
        </w:rPr>
        <w:t>　　(3)业务提成每季度发放一次。季度结束后的第一个月10日之前各部门统计、核算结束，15日之前审批结束后由财务部统一发放。</w:t>
      </w:r>
    </w:p>
    <w:p>
      <w:pPr>
        <w:rPr>
          <w:rFonts w:hint="eastAsia"/>
        </w:rPr>
      </w:pPr>
    </w:p>
    <w:p>
      <w:pPr>
        <w:rPr>
          <w:rFonts w:hint="eastAsia"/>
        </w:rPr>
      </w:pPr>
      <w:r>
        <w:rPr>
          <w:rFonts w:hint="eastAsia"/>
        </w:rPr>
        <w:t>　　(二)风控部门</w:t>
      </w:r>
    </w:p>
    <w:p>
      <w:pPr>
        <w:rPr>
          <w:rFonts w:hint="eastAsia"/>
        </w:rPr>
      </w:pPr>
    </w:p>
    <w:p>
      <w:pPr>
        <w:rPr>
          <w:rFonts w:hint="eastAsia"/>
        </w:rPr>
      </w:pPr>
      <w:r>
        <w:rPr>
          <w:rFonts w:hint="eastAsia"/>
        </w:rPr>
        <w:t>　　在确认保费已收取并已落实反担保措施，且项目已归档的，先发放50%的首次计提额，另外的50%在项目风险解除后发放。</w:t>
      </w:r>
    </w:p>
    <w:p>
      <w:pPr>
        <w:rPr>
          <w:rFonts w:hint="eastAsia"/>
        </w:rPr>
      </w:pPr>
    </w:p>
    <w:p>
      <w:pPr>
        <w:rPr>
          <w:rFonts w:hint="eastAsia"/>
        </w:rPr>
      </w:pPr>
      <w:r>
        <w:rPr>
          <w:rFonts w:hint="eastAsia"/>
        </w:rPr>
        <w:t>　　(三)其他人员的分配</w:t>
      </w:r>
    </w:p>
    <w:p>
      <w:pPr>
        <w:rPr>
          <w:rFonts w:hint="eastAsia"/>
        </w:rPr>
      </w:pPr>
    </w:p>
    <w:p>
      <w:pPr>
        <w:rPr>
          <w:rFonts w:hint="eastAsia"/>
        </w:rPr>
      </w:pPr>
      <w:r>
        <w:rPr>
          <w:rFonts w:hint="eastAsia"/>
        </w:rPr>
        <w:t>　　非业务、风控部门以下人员的奖励由奖励基金中支出，根据业务收益情况按季发放，年终奖励具体由综合行政部提案报总经理、董事长审批。</w:t>
      </w:r>
    </w:p>
    <w:p>
      <w:pPr>
        <w:rPr>
          <w:rFonts w:hint="eastAsia"/>
        </w:rPr>
      </w:pPr>
    </w:p>
    <w:p>
      <w:pPr>
        <w:rPr>
          <w:rFonts w:hint="eastAsia"/>
        </w:rPr>
      </w:pPr>
      <w:r>
        <w:rPr>
          <w:rFonts w:hint="eastAsia"/>
        </w:rPr>
        <w:t>　　第一十二条 其他规定</w:t>
      </w:r>
    </w:p>
    <w:p>
      <w:pPr>
        <w:rPr>
          <w:rFonts w:hint="eastAsia"/>
        </w:rPr>
      </w:pPr>
    </w:p>
    <w:p>
      <w:pPr>
        <w:rPr>
          <w:rFonts w:hint="eastAsia"/>
        </w:rPr>
      </w:pPr>
      <w:r>
        <w:rPr>
          <w:rFonts w:hint="eastAsia"/>
        </w:rPr>
        <w:t>　　1、离职人员(包括辞职和辞退)未提成部分的计算和发放：</w:t>
      </w:r>
    </w:p>
    <w:p>
      <w:pPr>
        <w:rPr>
          <w:rFonts w:hint="eastAsia"/>
        </w:rPr>
      </w:pPr>
    </w:p>
    <w:p>
      <w:pPr>
        <w:rPr>
          <w:rFonts w:hint="eastAsia"/>
        </w:rPr>
      </w:pPr>
      <w:r>
        <w:rPr>
          <w:rFonts w:hint="eastAsia"/>
        </w:rPr>
        <w:t>　　(1)离职后一个月内项目仍未归档的，不计提成;</w:t>
      </w:r>
    </w:p>
    <w:p>
      <w:pPr>
        <w:rPr>
          <w:rFonts w:hint="eastAsia"/>
        </w:rPr>
      </w:pPr>
    </w:p>
    <w:p>
      <w:pPr>
        <w:rPr>
          <w:rFonts w:hint="eastAsia"/>
        </w:rPr>
      </w:pPr>
      <w:r>
        <w:rPr>
          <w:rFonts w:hint="eastAsia"/>
        </w:rPr>
        <w:t>　　(2)离职前项目已归档，或离职后一个月内完成归档，提成未领取的，按首期发放比例在离职后的一个月内或归档完成后的一个月内发放。其余提成由公司指定接管项目人员享有;</w:t>
      </w:r>
    </w:p>
    <w:p>
      <w:pPr>
        <w:rPr>
          <w:rFonts w:hint="eastAsia"/>
        </w:rPr>
      </w:pPr>
    </w:p>
    <w:p>
      <w:pPr>
        <w:rPr>
          <w:rFonts w:hint="eastAsia"/>
        </w:rPr>
      </w:pPr>
      <w:r>
        <w:rPr>
          <w:rFonts w:hint="eastAsia"/>
        </w:rPr>
        <w:t>　　(3)离职前项目已归档，已领取首期提成，但项目尚未解保的，后期提成不再发放，改由公司指定接管项目人员享有;</w:t>
      </w:r>
    </w:p>
    <w:p>
      <w:pPr>
        <w:rPr>
          <w:rFonts w:hint="eastAsia"/>
        </w:rPr>
      </w:pPr>
    </w:p>
    <w:p>
      <w:pPr>
        <w:rPr>
          <w:rFonts w:hint="eastAsia"/>
        </w:rPr>
      </w:pPr>
      <w:r>
        <w:rPr>
          <w:rFonts w:hint="eastAsia"/>
        </w:rPr>
        <w:t>　　(4)如因重大过错并造成公司损失离职的，所有未领取提成不再发放;</w:t>
      </w:r>
    </w:p>
    <w:p>
      <w:pPr>
        <w:rPr>
          <w:rFonts w:hint="eastAsia"/>
        </w:rPr>
      </w:pPr>
    </w:p>
    <w:p>
      <w:pPr>
        <w:rPr>
          <w:rFonts w:hint="eastAsia"/>
        </w:rPr>
      </w:pPr>
      <w:r>
        <w:rPr>
          <w:rFonts w:hint="eastAsia"/>
        </w:rPr>
        <w:t>　　(5)离职前项目已解保但提成未领取的，除因第(4)条规定离职的，可发放剩余提成。</w:t>
      </w:r>
    </w:p>
    <w:p>
      <w:pPr>
        <w:rPr>
          <w:rFonts w:hint="eastAsia"/>
        </w:rPr>
      </w:pPr>
    </w:p>
    <w:p>
      <w:pPr>
        <w:rPr>
          <w:rFonts w:hint="eastAsia"/>
        </w:rPr>
      </w:pPr>
      <w:r>
        <w:rPr>
          <w:rFonts w:hint="eastAsia"/>
        </w:rPr>
        <w:t>　　2、业绩指标统计：</w:t>
      </w:r>
    </w:p>
    <w:p>
      <w:pPr>
        <w:rPr>
          <w:rFonts w:hint="eastAsia"/>
        </w:rPr>
      </w:pPr>
    </w:p>
    <w:p>
      <w:pPr>
        <w:rPr>
          <w:rFonts w:hint="eastAsia"/>
        </w:rPr>
      </w:pPr>
      <w:r>
        <w:rPr>
          <w:rFonts w:hint="eastAsia"/>
        </w:rPr>
        <w:t>　　(1)每季度结束后第一个月8日前由业务部将各部员工上季度业绩完成情况以及发生代偿的情况，填制业绩统计表报送财务部。</w:t>
      </w:r>
    </w:p>
    <w:p>
      <w:pPr>
        <w:rPr>
          <w:rFonts w:hint="eastAsia"/>
        </w:rPr>
      </w:pPr>
    </w:p>
    <w:p>
      <w:pPr>
        <w:rPr>
          <w:rFonts w:hint="eastAsia"/>
        </w:rPr>
      </w:pPr>
      <w:r>
        <w:rPr>
          <w:rFonts w:hint="eastAsia"/>
        </w:rPr>
        <w:t>　　(2)财务部当月8日前确认完毕并送交总经办、业务部门负责人签字确认。</w:t>
      </w:r>
    </w:p>
    <w:p>
      <w:pPr>
        <w:rPr>
          <w:rFonts w:hint="eastAsia"/>
        </w:rPr>
      </w:pPr>
    </w:p>
    <w:p>
      <w:pPr>
        <w:rPr>
          <w:rFonts w:hint="eastAsia"/>
        </w:rPr>
      </w:pPr>
      <w:r>
        <w:rPr>
          <w:rFonts w:hint="eastAsia"/>
        </w:rPr>
        <w:t>　　(3)财务部汇总并以此为据计算员工业务提成，报公司总经理、董事长审批签字后于当月1 5日作为发放的依据。</w:t>
      </w:r>
    </w:p>
    <w:p>
      <w:pPr>
        <w:rPr>
          <w:rFonts w:hint="eastAsia"/>
        </w:rPr>
      </w:pPr>
    </w:p>
    <w:p>
      <w:pPr>
        <w:rPr>
          <w:rFonts w:hint="eastAsia"/>
        </w:rPr>
      </w:pPr>
      <w:r>
        <w:rPr>
          <w:rFonts w:hint="eastAsia"/>
        </w:rPr>
        <w:t>　　(4)各部门须指定专人负责业绩指标统计工作，如有延误，影响提成发放的，视情节轻重追究有关人员的责任。</w:t>
      </w:r>
    </w:p>
    <w:p>
      <w:pPr>
        <w:rPr>
          <w:rFonts w:hint="eastAsia"/>
        </w:rPr>
      </w:pPr>
    </w:p>
    <w:p>
      <w:pPr>
        <w:rPr>
          <w:rFonts w:hint="eastAsia"/>
        </w:rPr>
      </w:pPr>
      <w:r>
        <w:rPr>
          <w:rFonts w:hint="eastAsia"/>
        </w:rPr>
        <w:t>　　第五章 补 贴</w:t>
      </w:r>
    </w:p>
    <w:p>
      <w:pPr>
        <w:rPr>
          <w:rFonts w:hint="eastAsia"/>
        </w:rPr>
      </w:pPr>
    </w:p>
    <w:p>
      <w:pPr>
        <w:rPr>
          <w:rFonts w:hint="eastAsia"/>
        </w:rPr>
      </w:pPr>
      <w:r>
        <w:rPr>
          <w:rFonts w:hint="eastAsia"/>
        </w:rPr>
        <w:t>　　第一十五条 《项目人员电话补贴标准》，该标准主要项目部实施，标准如下：</w:t>
      </w:r>
    </w:p>
    <w:p>
      <w:pPr>
        <w:rPr>
          <w:rFonts w:hint="eastAsia"/>
        </w:rPr>
      </w:pPr>
    </w:p>
    <w:p>
      <w:pPr>
        <w:rPr>
          <w:rFonts w:hint="eastAsia"/>
        </w:rPr>
      </w:pPr>
      <w:r>
        <w:rPr>
          <w:rFonts w:hint="eastAsia"/>
        </w:rPr>
        <w:t>　　第六章 股权激励</w:t>
      </w:r>
    </w:p>
    <w:p>
      <w:pPr>
        <w:rPr>
          <w:rFonts w:hint="eastAsia"/>
        </w:rPr>
      </w:pPr>
    </w:p>
    <w:p>
      <w:pPr>
        <w:rPr>
          <w:rFonts w:hint="eastAsia"/>
        </w:rPr>
      </w:pPr>
      <w:r>
        <w:rPr>
          <w:rFonts w:hint="eastAsia"/>
        </w:rPr>
        <w:t>　　第一十六条 根据公司发展情况，针对核心管理层，适时实施股权或者期权激励机制，管理层与公司签订协议，明确行权的条件。实施细则另行拟定。</w:t>
      </w:r>
    </w:p>
    <w:p>
      <w:pPr>
        <w:rPr>
          <w:rFonts w:hint="eastAsia"/>
        </w:rPr>
      </w:pPr>
    </w:p>
    <w:p>
      <w:pPr>
        <w:rPr>
          <w:rFonts w:hint="eastAsia"/>
        </w:rPr>
      </w:pPr>
      <w:r>
        <w:rPr>
          <w:rFonts w:hint="eastAsia"/>
        </w:rPr>
        <w:t>　　第七章 附则</w:t>
      </w:r>
    </w:p>
    <w:p>
      <w:pPr>
        <w:rPr>
          <w:rFonts w:hint="eastAsia"/>
        </w:rPr>
      </w:pPr>
    </w:p>
    <w:p>
      <w:pPr>
        <w:rPr>
          <w:rFonts w:hint="eastAsia"/>
        </w:rPr>
      </w:pPr>
      <w:r>
        <w:rPr>
          <w:rFonts w:hint="eastAsia"/>
        </w:rPr>
        <w:t>　　第一十七条 本制度的修改、实施、废止均由综合行政部报总经理、董事长批准; 第一十八条 本制度如与其他考核制度相冲突的，以本制度为准。</w:t>
      </w:r>
    </w:p>
    <w:p>
      <w:pPr>
        <w:rPr>
          <w:rFonts w:hint="eastAsia"/>
        </w:rPr>
      </w:pPr>
    </w:p>
    <w:p>
      <w:pPr>
        <w:rPr>
          <w:rFonts w:hint="eastAsia"/>
        </w:rPr>
      </w:pPr>
      <w:r>
        <w:rPr>
          <w:rFonts w:hint="eastAsia"/>
        </w:rPr>
        <w:t>　　第一十九条 本制度最终解释权归公司股东会。</w:t>
      </w:r>
    </w:p>
    <w:p>
      <w:pPr>
        <w:rPr>
          <w:rFonts w:hint="eastAsia"/>
        </w:rPr>
      </w:pPr>
    </w:p>
    <w:p>
      <w:r>
        <w:rPr>
          <w:rFonts w:hint="eastAsia"/>
        </w:rPr>
        <w:t>　　第二十条 本制度自20XX年9月1日起开始试行。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3A00585B"/>
    <w:rsid w:val="3A00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2023-04-04T13:03:00Z</dcterms:created>
  <dc:creator>十里</dc:creator>
  <cp:lastModifiedBy>十里</cp:lastModifiedBy>
  <dcterms:modified xsi:type="dcterms:W3CDTF">2023-04-04T13:04:25Z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97F620B4A81844418DD5F21DEEB55E11_11</vt:lpwstr>
  </property>
</Properties>
</file>